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7C" w:rsidRPr="00FA5FF8" w:rsidRDefault="00A73E7C" w:rsidP="006E5430">
      <w:pPr>
        <w:pStyle w:val="berschriftVGS1"/>
        <w:spacing w:before="0"/>
      </w:pPr>
      <w:bookmarkStart w:id="0" w:name="_GoBack"/>
      <w:bookmarkEnd w:id="0"/>
      <w:r>
        <w:t>3 Offene Ganztagsgrundschule Köln-</w:t>
      </w:r>
      <w:proofErr w:type="spellStart"/>
      <w:r>
        <w:t>Esch</w:t>
      </w:r>
      <w:proofErr w:type="spellEnd"/>
    </w:p>
    <w:p w:rsidR="006E5430" w:rsidRPr="005506A7" w:rsidRDefault="006E5430" w:rsidP="006E5430">
      <w:pPr>
        <w:keepNext/>
        <w:keepLines/>
        <w:shd w:val="clear" w:color="auto" w:fill="4AB033" w:themeFill="text2"/>
        <w:spacing w:before="120" w:after="0" w:line="259" w:lineRule="auto"/>
        <w:jc w:val="left"/>
        <w:outlineLvl w:val="1"/>
        <w:rPr>
          <w:rFonts w:ascii="Lucida Sans" w:eastAsiaTheme="majorEastAsia" w:hAnsi="Lucida Sans" w:cstheme="majorBidi"/>
          <w:b/>
          <w:color w:val="FFFFFF" w:themeColor="background1"/>
          <w:sz w:val="24"/>
          <w:szCs w:val="26"/>
        </w:rPr>
      </w:pPr>
      <w:r w:rsidRPr="005506A7">
        <w:rPr>
          <w:rFonts w:ascii="Lucida Sans" w:eastAsiaTheme="majorEastAsia" w:hAnsi="Lucida Sans" w:cstheme="majorBidi"/>
          <w:b/>
          <w:color w:val="FFFFFF" w:themeColor="background1"/>
          <w:sz w:val="24"/>
          <w:szCs w:val="26"/>
        </w:rPr>
        <w:t>Kontak</w:t>
      </w:r>
      <w:r>
        <w:rPr>
          <w:rFonts w:ascii="Lucida Sans" w:eastAsiaTheme="majorEastAsia" w:hAnsi="Lucida Sans" w:cstheme="majorBidi"/>
          <w:b/>
          <w:color w:val="FFFFFF" w:themeColor="background1"/>
          <w:sz w:val="24"/>
          <w:szCs w:val="26"/>
        </w:rPr>
        <w:t xml:space="preserve">tdaten der OGS </w:t>
      </w:r>
      <w:proofErr w:type="spellStart"/>
      <w:r>
        <w:rPr>
          <w:rFonts w:ascii="Lucida Sans" w:eastAsiaTheme="majorEastAsia" w:hAnsi="Lucida Sans" w:cstheme="majorBidi"/>
          <w:b/>
          <w:color w:val="FFFFFF" w:themeColor="background1"/>
          <w:sz w:val="24"/>
          <w:szCs w:val="26"/>
        </w:rPr>
        <w:t>Esch</w:t>
      </w:r>
      <w:proofErr w:type="spellEnd"/>
    </w:p>
    <w:p w:rsidR="006E5430" w:rsidRPr="005506A7" w:rsidRDefault="006E5430" w:rsidP="006E5430">
      <w:pPr>
        <w:keepNext/>
        <w:spacing w:after="0" w:line="259" w:lineRule="auto"/>
        <w:jc w:val="left"/>
        <w:rPr>
          <w:rFonts w:ascii="Lucida Sans" w:hAnsi="Lucida Sans"/>
          <w:b/>
          <w:color w:val="4AB033" w:themeColor="text2"/>
        </w:rPr>
      </w:pPr>
      <w:r w:rsidRPr="005506A7">
        <w:rPr>
          <w:rFonts w:ascii="Lucida Sans" w:hAnsi="Lucida Sans"/>
          <w:b/>
          <w:color w:val="4AB033" w:themeColor="text2"/>
        </w:rPr>
        <w:t>Ihr Ansprechpartner vor Ort</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644"/>
        <w:gridCol w:w="3741"/>
      </w:tblGrid>
      <w:tr w:rsidR="006E5430" w:rsidRPr="005506A7" w:rsidTr="00C955AA">
        <w:tc>
          <w:tcPr>
            <w:tcW w:w="4253" w:type="dxa"/>
          </w:tcPr>
          <w:p w:rsidR="006E5430" w:rsidRPr="005506A7" w:rsidRDefault="006E5430" w:rsidP="00C955AA">
            <w:pPr>
              <w:spacing w:after="0" w:line="240" w:lineRule="auto"/>
              <w:contextualSpacing/>
              <w:jc w:val="left"/>
              <w:rPr>
                <w:rFonts w:eastAsia="Calibri" w:cs="Times New Roman"/>
                <w:b/>
                <w:color w:val="525252"/>
                <w:sz w:val="20"/>
              </w:rPr>
            </w:pPr>
            <w:r>
              <w:rPr>
                <w:rFonts w:eastAsia="Calibri" w:cs="Times New Roman"/>
                <w:b/>
                <w:color w:val="525252"/>
                <w:sz w:val="20"/>
              </w:rPr>
              <w:t>OGS</w:t>
            </w:r>
            <w:r w:rsidRPr="005506A7">
              <w:rPr>
                <w:rFonts w:eastAsia="Calibri" w:cs="Times New Roman"/>
                <w:b/>
                <w:color w:val="525252"/>
                <w:sz w:val="20"/>
              </w:rPr>
              <w:t xml:space="preserve"> </w:t>
            </w:r>
            <w:proofErr w:type="spellStart"/>
            <w:r>
              <w:rPr>
                <w:rFonts w:eastAsia="Calibri" w:cs="Times New Roman"/>
                <w:b/>
                <w:color w:val="525252"/>
                <w:sz w:val="20"/>
              </w:rPr>
              <w:t>Esch</w:t>
            </w:r>
            <w:proofErr w:type="spellEnd"/>
          </w:p>
        </w:tc>
        <w:tc>
          <w:tcPr>
            <w:tcW w:w="1644" w:type="dxa"/>
          </w:tcPr>
          <w:p w:rsidR="006E5430" w:rsidRPr="005506A7" w:rsidRDefault="006E5430" w:rsidP="00C955AA">
            <w:pPr>
              <w:spacing w:after="0" w:line="240" w:lineRule="auto"/>
              <w:contextualSpacing/>
              <w:jc w:val="left"/>
              <w:rPr>
                <w:rFonts w:eastAsia="Calibri" w:cs="Times New Roman"/>
                <w:b/>
                <w:color w:val="525252"/>
                <w:sz w:val="20"/>
              </w:rPr>
            </w:pPr>
          </w:p>
        </w:tc>
        <w:tc>
          <w:tcPr>
            <w:tcW w:w="3741" w:type="dxa"/>
          </w:tcPr>
          <w:p w:rsidR="006E5430" w:rsidRPr="005506A7" w:rsidRDefault="006E5430" w:rsidP="00C955AA">
            <w:pPr>
              <w:spacing w:after="0" w:line="240" w:lineRule="auto"/>
              <w:contextualSpacing/>
              <w:jc w:val="left"/>
              <w:rPr>
                <w:rFonts w:eastAsia="Calibri" w:cs="Times New Roman"/>
                <w:color w:val="525252"/>
                <w:sz w:val="20"/>
              </w:rPr>
            </w:pPr>
          </w:p>
        </w:tc>
      </w:tr>
      <w:tr w:rsidR="006E5430" w:rsidRPr="005506A7" w:rsidTr="00C955AA">
        <w:trPr>
          <w:trHeight w:val="276"/>
        </w:trPr>
        <w:tc>
          <w:tcPr>
            <w:tcW w:w="4253" w:type="dxa"/>
          </w:tcPr>
          <w:p w:rsidR="006E5430" w:rsidRPr="005506A7" w:rsidRDefault="006E5430" w:rsidP="00C955AA">
            <w:pPr>
              <w:spacing w:after="0" w:line="240" w:lineRule="auto"/>
              <w:contextualSpacing/>
              <w:jc w:val="left"/>
              <w:rPr>
                <w:rFonts w:eastAsia="Calibri" w:cs="Times New Roman"/>
                <w:b/>
                <w:color w:val="525252"/>
                <w:sz w:val="20"/>
              </w:rPr>
            </w:pPr>
            <w:r>
              <w:rPr>
                <w:rFonts w:eastAsia="Calibri" w:cs="Times New Roman"/>
                <w:b/>
                <w:color w:val="525252"/>
                <w:sz w:val="20"/>
              </w:rPr>
              <w:t>Marie Flender (OGS Leitung)</w:t>
            </w:r>
          </w:p>
        </w:tc>
        <w:tc>
          <w:tcPr>
            <w:tcW w:w="1644" w:type="dxa"/>
          </w:tcPr>
          <w:p w:rsidR="006E5430" w:rsidRPr="005506A7" w:rsidRDefault="006E5430" w:rsidP="00C955AA">
            <w:pPr>
              <w:spacing w:after="0" w:line="240" w:lineRule="auto"/>
              <w:contextualSpacing/>
              <w:jc w:val="left"/>
              <w:rPr>
                <w:rFonts w:eastAsia="Calibri" w:cs="Times New Roman"/>
                <w:b/>
                <w:color w:val="525252"/>
                <w:sz w:val="20"/>
              </w:rPr>
            </w:pPr>
            <w:r w:rsidRPr="005506A7">
              <w:rPr>
                <w:rFonts w:eastAsia="Calibri" w:cs="Times New Roman"/>
                <w:color w:val="525252"/>
                <w:sz w:val="20"/>
              </w:rPr>
              <w:t xml:space="preserve">Büro </w:t>
            </w:r>
            <w:r>
              <w:rPr>
                <w:rFonts w:eastAsia="Calibri" w:cs="Times New Roman"/>
                <w:color w:val="525252"/>
                <w:sz w:val="20"/>
              </w:rPr>
              <w:t>OGS</w:t>
            </w:r>
          </w:p>
        </w:tc>
        <w:tc>
          <w:tcPr>
            <w:tcW w:w="3741" w:type="dxa"/>
          </w:tcPr>
          <w:p w:rsidR="006E5430" w:rsidRPr="005506A7" w:rsidRDefault="006E5430" w:rsidP="00C955AA">
            <w:pPr>
              <w:spacing w:after="0" w:line="240" w:lineRule="auto"/>
              <w:contextualSpacing/>
              <w:jc w:val="left"/>
              <w:rPr>
                <w:rFonts w:eastAsia="Calibri" w:cs="Times New Roman"/>
                <w:color w:val="525252"/>
                <w:sz w:val="20"/>
              </w:rPr>
            </w:pPr>
            <w:r w:rsidRPr="005506A7">
              <w:rPr>
                <w:rFonts w:eastAsia="Calibri" w:cs="Times New Roman"/>
                <w:color w:val="525252"/>
                <w:sz w:val="20"/>
              </w:rPr>
              <w:t xml:space="preserve">0221 </w:t>
            </w:r>
            <w:r>
              <w:rPr>
                <w:rFonts w:eastAsia="Calibri" w:cs="Times New Roman"/>
                <w:color w:val="525252"/>
                <w:sz w:val="20"/>
              </w:rPr>
              <w:t>7166107-21</w:t>
            </w:r>
            <w:r w:rsidRPr="005506A7">
              <w:rPr>
                <w:rFonts w:eastAsia="Calibri" w:cs="Times New Roman"/>
                <w:color w:val="525252"/>
                <w:sz w:val="20"/>
              </w:rPr>
              <w:t xml:space="preserve"> </w:t>
            </w:r>
          </w:p>
        </w:tc>
      </w:tr>
      <w:tr w:rsidR="006E5430" w:rsidRPr="005506A7" w:rsidTr="00C955AA">
        <w:tc>
          <w:tcPr>
            <w:tcW w:w="4253" w:type="dxa"/>
            <w:vMerge w:val="restart"/>
          </w:tcPr>
          <w:p w:rsidR="006E5430" w:rsidRPr="00B309F0" w:rsidRDefault="006E5430" w:rsidP="00C955AA">
            <w:pPr>
              <w:spacing w:after="0" w:line="240" w:lineRule="auto"/>
              <w:contextualSpacing/>
              <w:jc w:val="left"/>
              <w:rPr>
                <w:rFonts w:eastAsia="Calibri" w:cs="Times New Roman"/>
                <w:b/>
                <w:color w:val="525252"/>
                <w:sz w:val="20"/>
              </w:rPr>
            </w:pPr>
            <w:r w:rsidRPr="00B309F0">
              <w:rPr>
                <w:rFonts w:eastAsia="Calibri" w:cs="Times New Roman"/>
                <w:b/>
                <w:color w:val="525252"/>
                <w:sz w:val="20"/>
              </w:rPr>
              <w:t xml:space="preserve">Brigitte </w:t>
            </w:r>
            <w:proofErr w:type="spellStart"/>
            <w:r w:rsidRPr="00B309F0">
              <w:rPr>
                <w:rFonts w:eastAsia="Calibri" w:cs="Times New Roman"/>
                <w:b/>
                <w:color w:val="525252"/>
                <w:sz w:val="20"/>
              </w:rPr>
              <w:t>Steimel</w:t>
            </w:r>
            <w:proofErr w:type="spellEnd"/>
            <w:r w:rsidRPr="00B309F0">
              <w:rPr>
                <w:rFonts w:eastAsia="Calibri" w:cs="Times New Roman"/>
                <w:b/>
                <w:color w:val="525252"/>
                <w:sz w:val="20"/>
              </w:rPr>
              <w:t xml:space="preserve"> (Stellv. </w:t>
            </w:r>
            <w:r>
              <w:rPr>
                <w:rFonts w:eastAsia="Calibri" w:cs="Times New Roman"/>
                <w:b/>
                <w:color w:val="525252"/>
                <w:sz w:val="20"/>
              </w:rPr>
              <w:t>OGS</w:t>
            </w:r>
            <w:r w:rsidRPr="00B309F0">
              <w:rPr>
                <w:rFonts w:eastAsia="Calibri" w:cs="Times New Roman"/>
                <w:b/>
                <w:color w:val="525252"/>
                <w:sz w:val="20"/>
              </w:rPr>
              <w:t xml:space="preserve"> Leitung) </w:t>
            </w:r>
          </w:p>
        </w:tc>
        <w:tc>
          <w:tcPr>
            <w:tcW w:w="1644" w:type="dxa"/>
          </w:tcPr>
          <w:p w:rsidR="006E5430" w:rsidRPr="005506A7" w:rsidRDefault="006E5430" w:rsidP="00C955AA">
            <w:pPr>
              <w:spacing w:after="0" w:line="240" w:lineRule="auto"/>
              <w:contextualSpacing/>
              <w:jc w:val="left"/>
              <w:rPr>
                <w:rFonts w:eastAsia="Calibri" w:cs="Times New Roman"/>
                <w:color w:val="525252"/>
                <w:sz w:val="20"/>
              </w:rPr>
            </w:pPr>
            <w:r>
              <w:rPr>
                <w:rFonts w:eastAsia="Calibri" w:cs="Times New Roman"/>
                <w:color w:val="525252"/>
                <w:sz w:val="20"/>
              </w:rPr>
              <w:t>Festnetz Gruppe</w:t>
            </w:r>
          </w:p>
        </w:tc>
        <w:tc>
          <w:tcPr>
            <w:tcW w:w="3741" w:type="dxa"/>
          </w:tcPr>
          <w:p w:rsidR="006E5430" w:rsidRPr="005506A7" w:rsidRDefault="006E5430" w:rsidP="00C955AA">
            <w:pPr>
              <w:spacing w:after="0" w:line="240" w:lineRule="auto"/>
              <w:contextualSpacing/>
              <w:jc w:val="left"/>
              <w:rPr>
                <w:rFonts w:eastAsia="Calibri" w:cs="Times New Roman"/>
                <w:color w:val="525252"/>
                <w:sz w:val="20"/>
              </w:rPr>
            </w:pPr>
            <w:r w:rsidRPr="005506A7">
              <w:rPr>
                <w:rFonts w:eastAsia="Calibri" w:cs="Times New Roman"/>
                <w:color w:val="525252"/>
                <w:sz w:val="20"/>
              </w:rPr>
              <w:t xml:space="preserve">0221 </w:t>
            </w:r>
            <w:r>
              <w:rPr>
                <w:rFonts w:eastAsia="Calibri" w:cs="Times New Roman"/>
                <w:color w:val="525252"/>
                <w:sz w:val="20"/>
              </w:rPr>
              <w:t>7166107-27, -34</w:t>
            </w:r>
          </w:p>
        </w:tc>
      </w:tr>
      <w:tr w:rsidR="006E5430" w:rsidRPr="005506A7" w:rsidTr="00C955AA">
        <w:tc>
          <w:tcPr>
            <w:tcW w:w="4253" w:type="dxa"/>
            <w:vMerge/>
          </w:tcPr>
          <w:p w:rsidR="006E5430" w:rsidRPr="005506A7" w:rsidRDefault="006E5430" w:rsidP="00C955AA">
            <w:pPr>
              <w:spacing w:after="0" w:line="240" w:lineRule="auto"/>
              <w:contextualSpacing/>
              <w:jc w:val="left"/>
              <w:rPr>
                <w:rFonts w:eastAsia="Calibri" w:cs="Times New Roman"/>
                <w:color w:val="525252"/>
                <w:sz w:val="20"/>
              </w:rPr>
            </w:pPr>
          </w:p>
        </w:tc>
        <w:tc>
          <w:tcPr>
            <w:tcW w:w="1644" w:type="dxa"/>
          </w:tcPr>
          <w:p w:rsidR="006E5430" w:rsidRPr="005506A7" w:rsidRDefault="006E5430" w:rsidP="00C955AA">
            <w:pPr>
              <w:spacing w:after="0" w:line="240" w:lineRule="auto"/>
              <w:contextualSpacing/>
              <w:jc w:val="left"/>
              <w:rPr>
                <w:rFonts w:eastAsia="Calibri" w:cs="Times New Roman"/>
                <w:color w:val="525252"/>
                <w:sz w:val="20"/>
              </w:rPr>
            </w:pPr>
            <w:r w:rsidRPr="005506A7">
              <w:rPr>
                <w:rFonts w:eastAsia="Calibri" w:cs="Times New Roman"/>
                <w:color w:val="525252"/>
                <w:sz w:val="20"/>
              </w:rPr>
              <w:t>E- Mail</w:t>
            </w:r>
          </w:p>
        </w:tc>
        <w:tc>
          <w:tcPr>
            <w:tcW w:w="3741" w:type="dxa"/>
          </w:tcPr>
          <w:p w:rsidR="006E5430" w:rsidRPr="005506A7" w:rsidRDefault="006E5430" w:rsidP="006E5430">
            <w:pPr>
              <w:spacing w:after="0" w:line="240" w:lineRule="auto"/>
              <w:contextualSpacing/>
              <w:jc w:val="left"/>
              <w:rPr>
                <w:rFonts w:eastAsia="Calibri" w:cs="Times New Roman"/>
                <w:b/>
                <w:color w:val="525252"/>
                <w:sz w:val="20"/>
              </w:rPr>
            </w:pPr>
            <w:r>
              <w:rPr>
                <w:rFonts w:eastAsia="Calibri" w:cs="Times New Roman"/>
                <w:b/>
                <w:color w:val="525252"/>
                <w:sz w:val="20"/>
              </w:rPr>
              <w:t>esch</w:t>
            </w:r>
            <w:r w:rsidRPr="005506A7">
              <w:rPr>
                <w:rFonts w:eastAsia="Calibri" w:cs="Times New Roman"/>
                <w:b/>
                <w:color w:val="525252"/>
                <w:sz w:val="20"/>
              </w:rPr>
              <w:t>@</w:t>
            </w:r>
            <w:r>
              <w:rPr>
                <w:rFonts w:eastAsia="Calibri" w:cs="Times New Roman"/>
                <w:b/>
                <w:color w:val="525252"/>
                <w:sz w:val="20"/>
              </w:rPr>
              <w:t>vgs-ganztag.de</w:t>
            </w:r>
          </w:p>
        </w:tc>
      </w:tr>
    </w:tbl>
    <w:p w:rsidR="006E5430" w:rsidRDefault="006E5430" w:rsidP="006E5430">
      <w:pPr>
        <w:spacing w:before="120" w:after="0"/>
        <w:jc w:val="left"/>
        <w:rPr>
          <w:color w:val="auto"/>
        </w:rPr>
      </w:pPr>
      <w:r w:rsidRPr="005506A7">
        <w:rPr>
          <w:color w:val="auto"/>
        </w:rPr>
        <w:t xml:space="preserve">Bitte bedenken Sie, dass alle Mitarbeiter im Gruppendienst tätig sind und nur für Gespräche in dringenden Fällen zur Verfügung stehen. Sie können uns gerne bis 11 Uhr eine E-Mail schicken. Auch die Postmappe der Kinder sollte für Kommunikationszwecke genutzt werden. Für längere Gespräche vereinbaren Sie bitte einen Termin. Dies gilt ebenso für unsere pädagogischen Mitarbeiter. </w:t>
      </w:r>
      <w:r w:rsidRPr="00A11D36">
        <w:t>Während des Ferienprogramms sowie an Brückentagen empfehlen wi</w:t>
      </w:r>
      <w:r>
        <w:t xml:space="preserve">r </w:t>
      </w:r>
      <w:r w:rsidRPr="00EF558B">
        <w:rPr>
          <w:color w:val="auto"/>
        </w:rPr>
        <w:t xml:space="preserve">unsere </w:t>
      </w:r>
      <w:r w:rsidR="00334D63">
        <w:rPr>
          <w:color w:val="auto"/>
        </w:rPr>
        <w:t>Gruppen-Telefonnummer 7166107-34</w:t>
      </w:r>
    </w:p>
    <w:p w:rsidR="00A73E7C" w:rsidRPr="00FA5FF8" w:rsidRDefault="00A73E7C" w:rsidP="004513BD">
      <w:pPr>
        <w:spacing w:before="120"/>
      </w:pPr>
      <w:r w:rsidRPr="00FA5FF8">
        <w:t>Grundlage der Zusammenarbeit von Schule, Schulträger und Trägerverein ist der Runderlass „Offene Ganztagsschule (</w:t>
      </w:r>
      <w:r w:rsidR="006E5430">
        <w:t>OGS</w:t>
      </w:r>
      <w:r w:rsidRPr="00FA5FF8">
        <w:t xml:space="preserve">) im Primarbereich“ vom 12.02.2003 in der Fassung vom 26.01.2006. </w:t>
      </w:r>
    </w:p>
    <w:p w:rsidR="00A73E7C" w:rsidRPr="00FA5FF8" w:rsidRDefault="00A73E7C" w:rsidP="00A73E7C">
      <w:r w:rsidRPr="00FA5FF8">
        <w:t xml:space="preserve">Damit ist die </w:t>
      </w:r>
      <w:r w:rsidR="006E5430">
        <w:t>OGS</w:t>
      </w:r>
      <w:r w:rsidRPr="00FA5FF8">
        <w:t xml:space="preserve"> eine schulische Veranstaltung, die gemäß der Gesetzeslage einem rechtlichen, organisatorischen und konzeptionellen Rahmen unterliegt, der den Schulen aber eine individuelle Ausgestaltung ermöglicht. </w:t>
      </w:r>
    </w:p>
    <w:p w:rsidR="00A73E7C" w:rsidRPr="00FA5FF8" w:rsidRDefault="00A73E7C" w:rsidP="00A73E7C">
      <w:r w:rsidRPr="00FA5FF8">
        <w:t xml:space="preserve">Die Offene Ganztagsschule ist eine Einrichtung zur Erziehung, Bildung und Betreuung von Kindern. Die Vernetzung von unterrichtlichen und außerunterrichtlichen Aktivitäten und Angeboten, sowie das Zusammenwachsen aller Beteiligten, ermöglicht eine neue Lernkultur. </w:t>
      </w:r>
    </w:p>
    <w:p w:rsidR="00A73E7C" w:rsidRDefault="00A73E7C" w:rsidP="00A73E7C">
      <w:r w:rsidRPr="00FA5FF8">
        <w:t>Im Rahmen dieses Auftrages und der gesetzlichen Bestimmungen haben wir gemeinsam mit den Schulleitungen unser pädagogisches Konzept entwickelt. Im Mittelpunkt steht die Entwicklung emotionaler, sozialer, kognitiver und motorischer Fähigkeiten, mit dem Ziel der Stärkung von Selbstbewusstsein und Selbstständigkeit der Kinder.</w:t>
      </w:r>
    </w:p>
    <w:p w:rsidR="006E5430" w:rsidRDefault="006E5430" w:rsidP="006E5430">
      <w:pPr>
        <w:pStyle w:val="3VGS"/>
      </w:pPr>
      <w:r>
        <w:t>Elterninformation</w:t>
      </w:r>
    </w:p>
    <w:p w:rsidR="007F4B64" w:rsidRDefault="007F4B64" w:rsidP="007F4B64">
      <w:r w:rsidRPr="008151A8">
        <w:rPr>
          <w:color w:val="auto"/>
        </w:rPr>
        <w:t>Es findet in d</w:t>
      </w:r>
      <w:r>
        <w:rPr>
          <w:color w:val="auto"/>
        </w:rPr>
        <w:t>er Regel ein Elternabend der OG</w:t>
      </w:r>
      <w:r w:rsidRPr="008151A8">
        <w:rPr>
          <w:color w:val="auto"/>
        </w:rPr>
        <w:t xml:space="preserve">S pro Schuljahr statt. Am Elternabend </w:t>
      </w:r>
      <w:r w:rsidRPr="008151A8">
        <w:t>werden Elternvertreter gewählt, die als Ansprechpartner und Verbin</w:t>
      </w:r>
      <w:r>
        <w:t>dungspersonen für Eltern und OG</w:t>
      </w:r>
      <w:r w:rsidRPr="008151A8">
        <w:t>S-Personal zur Verfügung stehen. Darüber hinaus werden die Eltern durch Elternbriefe und Aushänge an beiden schwarzen Brettern über die verschiedensten Dinge informiert: AG-Listen, Ferien, Brückentage, Projekte und Aktionen etc.</w:t>
      </w:r>
      <w:r>
        <w:t xml:space="preserve"> </w:t>
      </w:r>
      <w:r w:rsidRPr="00FA5FF8">
        <w:t>Zusätzlich können Sie bei den Gruppenerziehern eine Rückmeldung über das Sozialverhalten der Kinder im Gruppenleben, bei den Schulaufgaben und in der AG erhalten.</w:t>
      </w:r>
      <w:r>
        <w:t xml:space="preserve"> </w:t>
      </w:r>
      <w:r w:rsidRPr="00FA5FF8">
        <w:t>Nach Absprache kön</w:t>
      </w:r>
      <w:r w:rsidR="004513BD">
        <w:t>nen auch außerhalb der OGS-Z</w:t>
      </w:r>
      <w:r w:rsidRPr="00FA5FF8">
        <w:t>eit Elterngespräche stattfi</w:t>
      </w:r>
      <w:r>
        <w:t xml:space="preserve">nden. Einmal im Jahr </w:t>
      </w:r>
      <w:r w:rsidRPr="00106307">
        <w:rPr>
          <w:color w:val="auto"/>
        </w:rPr>
        <w:t>findet ein Winterfest und</w:t>
      </w:r>
      <w:r w:rsidRPr="00C6497A">
        <w:t xml:space="preserve"> alle 2 Jahre </w:t>
      </w:r>
      <w:r>
        <w:t>die</w:t>
      </w:r>
      <w:r w:rsidRPr="00FA5FF8">
        <w:t xml:space="preserve"> Schulfeier m</w:t>
      </w:r>
      <w:r>
        <w:t>it der Lehrerschaft</w:t>
      </w:r>
      <w:r w:rsidRPr="00FA5FF8">
        <w:t xml:space="preserve"> statt, zu dem die ganze Familie herzlich eingeladen ist. Unsere Viertklässler erhalten zudem kurz vor den Sommerferien eine eigene kleine Abschlussfeier. </w:t>
      </w:r>
    </w:p>
    <w:p w:rsidR="006E5430" w:rsidRDefault="006E5430" w:rsidP="006E5430">
      <w:pPr>
        <w:pStyle w:val="3VGS"/>
      </w:pPr>
      <w:r>
        <w:t>Ferien</w:t>
      </w:r>
      <w:r w:rsidR="00653BFF">
        <w:t>angebote</w:t>
      </w:r>
    </w:p>
    <w:p w:rsidR="00653BFF" w:rsidRPr="00653BFF" w:rsidRDefault="00653BFF" w:rsidP="00653BFF">
      <w:r>
        <w:t xml:space="preserve">Das Ferienprogramm widmet sich immer einem speziellem Thema zu. Das Programm ist dementsprechend abwechslungsreich und vielfältig. In der Regel findet wöchentlich ein Ausflug statt. Die Kinder müssen zu diesem Ferienprogramm angemeldet werden. Während der Ferienzeit ist das Schulgebäude geschlossen. </w:t>
      </w:r>
      <w:r w:rsidR="004C3388">
        <w:t>D</w:t>
      </w:r>
      <w:r>
        <w:t>aher findet das Ferienprogramm ausschließlich in dem grünen Gebäude statt. Die Abholung der Kinder findet dann</w:t>
      </w:r>
      <w:r w:rsidR="006B6C97">
        <w:t xml:space="preserve"> nur</w:t>
      </w:r>
      <w:r>
        <w:t xml:space="preserve"> in der Pausenhalle statt. </w:t>
      </w:r>
    </w:p>
    <w:p w:rsidR="00A73E7C" w:rsidRPr="00D21083" w:rsidRDefault="00A73E7C" w:rsidP="006E5430">
      <w:pPr>
        <w:pStyle w:val="berschriftVGS3"/>
      </w:pPr>
      <w:r>
        <w:lastRenderedPageBreak/>
        <w:t>Die Räumlichkeiten</w:t>
      </w:r>
    </w:p>
    <w:p w:rsidR="00A73E7C" w:rsidRDefault="00A73E7C" w:rsidP="00A73E7C">
      <w:r w:rsidRPr="00B87C90">
        <w:t>Der Grundriss der Offenen Ganztagsschule Köln-</w:t>
      </w:r>
      <w:proofErr w:type="spellStart"/>
      <w:r w:rsidRPr="00B87C90">
        <w:rPr>
          <w:color w:val="auto"/>
        </w:rPr>
        <w:t>Esch</w:t>
      </w:r>
      <w:proofErr w:type="spellEnd"/>
      <w:r w:rsidRPr="00B87C90">
        <w:rPr>
          <w:color w:val="auto"/>
        </w:rPr>
        <w:t xml:space="preserve"> besteht aus </w:t>
      </w:r>
      <w:r w:rsidR="007F4B64">
        <w:rPr>
          <w:color w:val="auto"/>
        </w:rPr>
        <w:t>6</w:t>
      </w:r>
      <w:r w:rsidRPr="00B87C90">
        <w:rPr>
          <w:color w:val="auto"/>
        </w:rPr>
        <w:t xml:space="preserve"> Gruppenräumen im sogenannten „grünem“ Schulgebäude, die den räumlichen Anlaufpunkt der Kinder (</w:t>
      </w:r>
      <w:r w:rsidR="007F4B64">
        <w:rPr>
          <w:color w:val="auto"/>
        </w:rPr>
        <w:t>2</w:t>
      </w:r>
      <w:r w:rsidRPr="00B87C90">
        <w:rPr>
          <w:color w:val="auto"/>
        </w:rPr>
        <w:t xml:space="preserve">. + </w:t>
      </w:r>
      <w:r w:rsidR="007F4B64">
        <w:rPr>
          <w:color w:val="auto"/>
        </w:rPr>
        <w:t>3</w:t>
      </w:r>
      <w:r w:rsidRPr="00B87C90">
        <w:rPr>
          <w:color w:val="auto"/>
        </w:rPr>
        <w:t xml:space="preserve">. und 4. Klasse) darstellen und mit Funktionsecken wie Bauteppich, Leseecke und </w:t>
      </w:r>
      <w:proofErr w:type="spellStart"/>
      <w:r w:rsidRPr="00B87C90">
        <w:rPr>
          <w:color w:val="auto"/>
        </w:rPr>
        <w:t>Maltisch</w:t>
      </w:r>
      <w:proofErr w:type="spellEnd"/>
      <w:r w:rsidRPr="00B87C90">
        <w:rPr>
          <w:color w:val="auto"/>
        </w:rPr>
        <w:t xml:space="preserve"> eingerichtet sind. Das </w:t>
      </w:r>
      <w:r w:rsidR="007F4B64">
        <w:rPr>
          <w:color w:val="auto"/>
        </w:rPr>
        <w:t>1</w:t>
      </w:r>
      <w:r w:rsidRPr="00B87C90">
        <w:rPr>
          <w:color w:val="auto"/>
        </w:rPr>
        <w:t xml:space="preserve">. Schuljahr ist im Nebentrakt des Verwaltungsgebäudes untergebracht. Im Schuljahr 2015-2016 sind wir mit einer gebundenen </w:t>
      </w:r>
      <w:r w:rsidR="006E5430">
        <w:rPr>
          <w:color w:val="auto"/>
        </w:rPr>
        <w:t>OGS</w:t>
      </w:r>
      <w:r w:rsidRPr="00B87C90">
        <w:rPr>
          <w:color w:val="auto"/>
        </w:rPr>
        <w:t xml:space="preserve">-Klasse gestartet, in der nahezu alle Kinder auch den Ganztag besuchen. Im Schuljahr 2016-17 ist eine zweite gebundene </w:t>
      </w:r>
      <w:r w:rsidR="006E5430">
        <w:rPr>
          <w:color w:val="auto"/>
        </w:rPr>
        <w:t>OGS</w:t>
      </w:r>
      <w:r w:rsidRPr="00B87C90">
        <w:rPr>
          <w:color w:val="auto"/>
        </w:rPr>
        <w:t>-Klasse hinzugekommen</w:t>
      </w:r>
      <w:r w:rsidR="007F4B64">
        <w:rPr>
          <w:color w:val="auto"/>
        </w:rPr>
        <w:t>.</w:t>
      </w:r>
      <w:r w:rsidRPr="00B87C90">
        <w:rPr>
          <w:color w:val="auto"/>
        </w:rPr>
        <w:t xml:space="preserve"> Zusätzlich</w:t>
      </w:r>
      <w:r w:rsidRPr="00986FD1">
        <w:rPr>
          <w:color w:val="auto"/>
        </w:rPr>
        <w:t xml:space="preserve"> zu den Gruppen-/ Klassenräumen haben wir zwei Essensräume. Darüber hinaus werden die meisten Klassenzimmer auch im Nachmittagsbereich </w:t>
      </w:r>
      <w:r w:rsidR="004513BD">
        <w:rPr>
          <w:color w:val="auto"/>
        </w:rPr>
        <w:t>für die Schulaufgabenbegleitung</w:t>
      </w:r>
      <w:r w:rsidRPr="00986FD1">
        <w:rPr>
          <w:color w:val="auto"/>
        </w:rPr>
        <w:t xml:space="preserve"> genutzt. Die Aula der Grundschule dient als Ort für AGs im kreativen Bewegungsbereich, wie Tanzen oder Musizieren und für Filmtage. Der Kunstraum dient als Ort für Kreatives Gestalten. Für Bewegungsangebote und für den Sportförderunterricht, die mehr Raum in Anspruch nehmen, steht uns von 13.30 Uhr bis 15.45 Uhr eine gut ausgestattete Turnhalle oder der Schulhof mit vielen Spiel- und Klettergeräten zur Verfügung und zusätzlich als Außenbereich</w:t>
      </w:r>
      <w:r w:rsidRPr="00FA5FF8">
        <w:t>, ein kleiner abgetrennter Garten, der zum Spielen</w:t>
      </w:r>
      <w:r>
        <w:t xml:space="preserve"> in Kleingruppen genutzt wird.</w:t>
      </w:r>
    </w:p>
    <w:p w:rsidR="00A73E7C" w:rsidRPr="00FA5FF8" w:rsidRDefault="00A73E7C" w:rsidP="006E5430">
      <w:pPr>
        <w:pStyle w:val="berschriftVGS3"/>
        <w:rPr>
          <w:lang w:eastAsia="th-TH" w:bidi="th-TH"/>
        </w:rPr>
      </w:pPr>
      <w:r>
        <w:rPr>
          <w:lang w:eastAsia="th-TH" w:bidi="th-TH"/>
        </w:rPr>
        <w:t>Die Angebote</w:t>
      </w:r>
    </w:p>
    <w:p w:rsidR="00A73E7C" w:rsidRPr="00FA5FF8" w:rsidRDefault="00A73E7C" w:rsidP="006E5430">
      <w:pPr>
        <w:rPr>
          <w:lang w:eastAsia="th-TH" w:bidi="th-TH"/>
        </w:rPr>
      </w:pPr>
      <w:r w:rsidRPr="00FA5FF8">
        <w:rPr>
          <w:lang w:eastAsia="th-TH" w:bidi="th-TH"/>
        </w:rPr>
        <w:t>Während des Tages bieten sich den Kindern immer wie</w:t>
      </w:r>
      <w:r w:rsidR="007F4B64">
        <w:rPr>
          <w:lang w:eastAsia="th-TH" w:bidi="th-TH"/>
        </w:rPr>
        <w:t>der verschiedene Angebotsformen:</w:t>
      </w:r>
    </w:p>
    <w:p w:rsidR="00A73E7C" w:rsidRPr="008C7340" w:rsidRDefault="00A73E7C" w:rsidP="00A73E7C">
      <w:pPr>
        <w:pStyle w:val="berschriftVGS3"/>
        <w:rPr>
          <w:sz w:val="20"/>
          <w:szCs w:val="20"/>
          <w:lang w:eastAsia="th-TH" w:bidi="th-TH"/>
        </w:rPr>
      </w:pPr>
      <w:r w:rsidRPr="008C7340">
        <w:rPr>
          <w:sz w:val="20"/>
          <w:szCs w:val="20"/>
          <w:lang w:eastAsia="th-TH" w:bidi="th-TH"/>
        </w:rPr>
        <w:t xml:space="preserve">Freispiel: </w:t>
      </w:r>
    </w:p>
    <w:p w:rsidR="00A73E7C" w:rsidRPr="00FA5FF8" w:rsidRDefault="00A73E7C" w:rsidP="00A73E7C">
      <w:pPr>
        <w:rPr>
          <w:lang w:eastAsia="th-TH" w:bidi="th-TH"/>
        </w:rPr>
      </w:pPr>
      <w:r w:rsidRPr="00FA5FF8">
        <w:rPr>
          <w:lang w:eastAsia="th-TH" w:bidi="th-TH"/>
        </w:rPr>
        <w:t xml:space="preserve">Das Kind entscheidet frei, was es tun möchte. Gerade nach dem für viele Kinder anstrengenden Schulvormittag ist das Freispiel besonders wichtig. Während der Freispielphase beobachten die </w:t>
      </w:r>
      <w:r w:rsidR="004513BD">
        <w:rPr>
          <w:lang w:eastAsia="th-TH" w:bidi="th-TH"/>
        </w:rPr>
        <w:t>pädagogischen (Fach-) Kräfte</w:t>
      </w:r>
      <w:r w:rsidRPr="00FA5FF8">
        <w:rPr>
          <w:lang w:eastAsia="th-TH" w:bidi="th-TH"/>
        </w:rPr>
        <w:t xml:space="preserve"> die Aktivitäten, geben Anregungen, lenken sie bei Bedarf oder spielen einfach nur mit. Auch können sich die Kinder nach Abmeldung gegenseitig in den Gruppen besuchen. Hier arbeiten wir nach einem halboffenen Prinzip. </w:t>
      </w:r>
    </w:p>
    <w:p w:rsidR="00A73E7C" w:rsidRPr="008C7340" w:rsidRDefault="00A73E7C" w:rsidP="00A73E7C">
      <w:pPr>
        <w:pStyle w:val="berschriftVGS3"/>
        <w:rPr>
          <w:sz w:val="20"/>
          <w:szCs w:val="20"/>
          <w:lang w:eastAsia="th-TH" w:bidi="th-TH"/>
        </w:rPr>
      </w:pPr>
      <w:r w:rsidRPr="008C7340">
        <w:rPr>
          <w:sz w:val="20"/>
          <w:szCs w:val="20"/>
          <w:lang w:eastAsia="th-TH" w:bidi="th-TH"/>
        </w:rPr>
        <w:t xml:space="preserve">Spontane Angebote: </w:t>
      </w:r>
    </w:p>
    <w:p w:rsidR="00A73E7C" w:rsidRPr="00FA5FF8" w:rsidRDefault="00A73E7C" w:rsidP="00A73E7C">
      <w:pPr>
        <w:rPr>
          <w:lang w:eastAsia="th-TH" w:bidi="th-TH"/>
        </w:rPr>
      </w:pPr>
      <w:r w:rsidRPr="00FA5FF8">
        <w:rPr>
          <w:lang w:eastAsia="th-TH" w:bidi="th-TH"/>
        </w:rPr>
        <w:t>Einmalige oder mehrmalige Aktivitäten werden den Schülern regelmäßig angeboten, wie z. B. Filmtage, Workshops, Spielplatzbesuch und zahlreiche Schulhofspiele.</w:t>
      </w:r>
    </w:p>
    <w:p w:rsidR="00A73E7C" w:rsidRPr="008C7340" w:rsidRDefault="00A73E7C" w:rsidP="00A73E7C">
      <w:pPr>
        <w:pStyle w:val="berschriftVGS3"/>
        <w:rPr>
          <w:bCs/>
          <w:sz w:val="20"/>
          <w:szCs w:val="20"/>
          <w:lang w:eastAsia="th-TH" w:bidi="th-TH"/>
        </w:rPr>
      </w:pPr>
      <w:r w:rsidRPr="008C7340">
        <w:rPr>
          <w:sz w:val="20"/>
          <w:szCs w:val="20"/>
          <w:lang w:eastAsia="th-TH" w:bidi="th-TH"/>
        </w:rPr>
        <w:t>AGs:</w:t>
      </w:r>
      <w:r w:rsidRPr="008C7340">
        <w:rPr>
          <w:bCs/>
          <w:sz w:val="20"/>
          <w:szCs w:val="20"/>
          <w:lang w:eastAsia="th-TH" w:bidi="th-TH"/>
        </w:rPr>
        <w:t xml:space="preserve"> </w:t>
      </w:r>
    </w:p>
    <w:p w:rsidR="00A73E7C" w:rsidRPr="00FA5FF8" w:rsidRDefault="00A73E7C" w:rsidP="00A73E7C">
      <w:pPr>
        <w:rPr>
          <w:lang w:eastAsia="th-TH" w:bidi="th-TH"/>
        </w:rPr>
      </w:pPr>
      <w:r w:rsidRPr="005C78AB">
        <w:rPr>
          <w:lang w:eastAsia="th-TH" w:bidi="th-TH"/>
        </w:rPr>
        <w:t xml:space="preserve">Feste AGs werden über einen bestimmten Zeitraum mit einer festen Kindergruppe gestaltet. Die Anmeldung zu bestimmten AGs ist verbindlich und wird in der </w:t>
      </w:r>
      <w:r w:rsidR="006E5430">
        <w:rPr>
          <w:lang w:eastAsia="th-TH" w:bidi="th-TH"/>
        </w:rPr>
        <w:t>OGS</w:t>
      </w:r>
      <w:r w:rsidRPr="005C78AB">
        <w:rPr>
          <w:lang w:eastAsia="th-TH" w:bidi="th-TH"/>
        </w:rPr>
        <w:t xml:space="preserve"> und zuhause von den Kindern mit Hilfe der Eltern ausgewählt.</w:t>
      </w:r>
      <w:r w:rsidR="008C7340">
        <w:rPr>
          <w:lang w:eastAsia="th-TH" w:bidi="th-TH"/>
        </w:rPr>
        <w:t xml:space="preserve"> </w:t>
      </w:r>
      <w:r w:rsidRPr="00FA5FF8">
        <w:rPr>
          <w:lang w:eastAsia="th-TH" w:bidi="th-TH"/>
        </w:rPr>
        <w:t xml:space="preserve">Offene AGs finden regelmäßig statt, die Kinder können jedes Mal spontan entscheiden, ob sie teilnehmen möchten. </w:t>
      </w:r>
    </w:p>
    <w:p w:rsidR="008C7340" w:rsidRDefault="00A73E7C" w:rsidP="00A73E7C">
      <w:pPr>
        <w:rPr>
          <w:lang w:eastAsia="th-TH" w:bidi="th-TH"/>
        </w:rPr>
      </w:pPr>
      <w:r w:rsidRPr="00FA5FF8">
        <w:rPr>
          <w:lang w:eastAsia="th-TH" w:bidi="th-TH"/>
        </w:rPr>
        <w:t xml:space="preserve">Die AGs starten meist im Herbst. An den AG-Tagen </w:t>
      </w:r>
      <w:r>
        <w:rPr>
          <w:lang w:eastAsia="th-TH" w:bidi="th-TH"/>
        </w:rPr>
        <w:t>I</w:t>
      </w:r>
      <w:r w:rsidRPr="00FA5FF8">
        <w:rPr>
          <w:lang w:eastAsia="th-TH" w:bidi="th-TH"/>
        </w:rPr>
        <w:t xml:space="preserve">hres Kindes ist es wichtig, dass die Abholzeit so angepasst wird, dass die Kinder an der AG teilnehmen können. </w:t>
      </w:r>
    </w:p>
    <w:p w:rsidR="00A73E7C" w:rsidRDefault="00A73E7C" w:rsidP="00A73E7C">
      <w:pPr>
        <w:rPr>
          <w:lang w:eastAsia="th-TH" w:bidi="th-TH"/>
        </w:rPr>
      </w:pPr>
      <w:r w:rsidRPr="00FA5FF8">
        <w:rPr>
          <w:lang w:eastAsia="th-TH" w:bidi="th-TH"/>
        </w:rPr>
        <w:t xml:space="preserve">Unsere AGs orientieren sich an den Wünschen </w:t>
      </w:r>
      <w:r>
        <w:rPr>
          <w:lang w:eastAsia="th-TH" w:bidi="th-TH"/>
        </w:rPr>
        <w:t xml:space="preserve">Ihrer </w:t>
      </w:r>
      <w:r w:rsidRPr="00FA5FF8">
        <w:rPr>
          <w:lang w:eastAsia="th-TH" w:bidi="th-TH"/>
        </w:rPr>
        <w:t xml:space="preserve">Kinder, wie beispielsweise Tanz, Cheerleaders, Kreativ-AG, Flöten-AG, </w:t>
      </w:r>
      <w:r w:rsidR="008C7340">
        <w:rPr>
          <w:lang w:eastAsia="th-TH" w:bidi="th-TH"/>
        </w:rPr>
        <w:t xml:space="preserve">Schlagzeug, </w:t>
      </w:r>
      <w:r w:rsidRPr="00FA5FF8">
        <w:rPr>
          <w:lang w:eastAsia="th-TH" w:bidi="th-TH"/>
        </w:rPr>
        <w:t xml:space="preserve">Fitness-AG, </w:t>
      </w:r>
      <w:r w:rsidR="008C7340">
        <w:rPr>
          <w:lang w:eastAsia="th-TH" w:bidi="th-TH"/>
        </w:rPr>
        <w:t xml:space="preserve">Fußball, </w:t>
      </w:r>
      <w:r w:rsidRPr="00FA5FF8">
        <w:rPr>
          <w:lang w:eastAsia="th-TH" w:bidi="th-TH"/>
        </w:rPr>
        <w:t>Töpfe</w:t>
      </w:r>
      <w:r>
        <w:rPr>
          <w:lang w:eastAsia="th-TH" w:bidi="th-TH"/>
        </w:rPr>
        <w:t xml:space="preserve">rn, </w:t>
      </w:r>
      <w:r w:rsidR="008C7340">
        <w:rPr>
          <w:lang w:eastAsia="th-TH" w:bidi="th-TH"/>
        </w:rPr>
        <w:t>Lese</w:t>
      </w:r>
      <w:r w:rsidR="00C77E66">
        <w:rPr>
          <w:lang w:eastAsia="th-TH" w:bidi="th-TH"/>
        </w:rPr>
        <w:t>-</w:t>
      </w:r>
      <w:r w:rsidR="008C7340">
        <w:rPr>
          <w:lang w:eastAsia="th-TH" w:bidi="th-TH"/>
        </w:rPr>
        <w:t xml:space="preserve">AG, </w:t>
      </w:r>
      <w:r>
        <w:rPr>
          <w:lang w:eastAsia="th-TH" w:bidi="th-TH"/>
        </w:rPr>
        <w:t>Experimente-AG</w:t>
      </w:r>
      <w:r w:rsidR="008C7340">
        <w:rPr>
          <w:lang w:eastAsia="th-TH" w:bidi="th-TH"/>
        </w:rPr>
        <w:t>, Entspannungs-AG etc</w:t>
      </w:r>
      <w:r>
        <w:rPr>
          <w:lang w:eastAsia="th-TH" w:bidi="th-TH"/>
        </w:rPr>
        <w:t>.</w:t>
      </w:r>
    </w:p>
    <w:p w:rsidR="00A73E7C" w:rsidRPr="00FA5FF8" w:rsidRDefault="00A73E7C" w:rsidP="006E5430">
      <w:pPr>
        <w:pStyle w:val="berschriftVGS3"/>
      </w:pPr>
      <w:r>
        <w:t>Organisatorisches</w:t>
      </w:r>
    </w:p>
    <w:p w:rsidR="00A73E7C" w:rsidRPr="00FA5FF8" w:rsidRDefault="00A73E7C" w:rsidP="006E5430">
      <w:pPr>
        <w:pStyle w:val="4VGS"/>
      </w:pPr>
      <w:r w:rsidRPr="00FA5FF8">
        <w:t xml:space="preserve">Der erste Tag in der </w:t>
      </w:r>
      <w:r w:rsidR="006E5430">
        <w:t>OGS</w:t>
      </w:r>
      <w:r w:rsidRPr="00FA5FF8">
        <w:t>:</w:t>
      </w:r>
    </w:p>
    <w:p w:rsidR="00A73E7C" w:rsidRPr="00FA5FF8" w:rsidRDefault="00A73E7C" w:rsidP="00A73E7C">
      <w:r w:rsidRPr="00FA5FF8">
        <w:t xml:space="preserve">Der erste Tag in der </w:t>
      </w:r>
      <w:r w:rsidR="004513BD">
        <w:t>OGS</w:t>
      </w:r>
      <w:r w:rsidRPr="00FA5FF8">
        <w:t xml:space="preserve"> wird für Sie und Ihr Kind sicher ungewohnt und aufregend sein. Es wäre schön, wenn Ihr Kind am ersten Tag gleich einige Dinge mitbringen kann, die wir für den Alltag in der </w:t>
      </w:r>
      <w:r w:rsidR="006E5430">
        <w:t>OGS</w:t>
      </w:r>
      <w:r w:rsidRPr="00FA5FF8">
        <w:t xml:space="preserve"> benötigen. Bitte </w:t>
      </w:r>
      <w:r>
        <w:t xml:space="preserve">versehen Sie </w:t>
      </w:r>
      <w:r w:rsidRPr="00FA5FF8">
        <w:t xml:space="preserve">diese </w:t>
      </w:r>
      <w:r>
        <w:t xml:space="preserve">Dinge </w:t>
      </w:r>
      <w:r w:rsidRPr="00FA5FF8">
        <w:t xml:space="preserve">unbedingt deutlich mit </w:t>
      </w:r>
      <w:r>
        <w:t xml:space="preserve">dem </w:t>
      </w:r>
      <w:r w:rsidRPr="00FA5FF8">
        <w:t>Namen des Kindes.</w:t>
      </w:r>
    </w:p>
    <w:p w:rsidR="00A73E7C" w:rsidRPr="007F4B64" w:rsidRDefault="00A73E7C" w:rsidP="007F4B64">
      <w:pPr>
        <w:pStyle w:val="Listenabsatz"/>
        <w:numPr>
          <w:ilvl w:val="0"/>
          <w:numId w:val="10"/>
        </w:numPr>
        <w:suppressAutoHyphens/>
        <w:spacing w:after="0" w:line="288" w:lineRule="auto"/>
        <w:rPr>
          <w:rFonts w:asciiTheme="majorHAnsi" w:hAnsiTheme="majorHAnsi"/>
        </w:rPr>
      </w:pPr>
      <w:r w:rsidRPr="007F4B64">
        <w:rPr>
          <w:rFonts w:asciiTheme="majorHAnsi" w:hAnsiTheme="majorHAnsi"/>
          <w:bCs/>
        </w:rPr>
        <w:t>Hausschuhe</w:t>
      </w:r>
      <w:r w:rsidRPr="007F4B64">
        <w:rPr>
          <w:rFonts w:asciiTheme="majorHAnsi" w:hAnsiTheme="majorHAnsi"/>
        </w:rPr>
        <w:t xml:space="preserve"> (können auch Sandalen oder ähnliches sein)</w:t>
      </w:r>
    </w:p>
    <w:p w:rsidR="00A73E7C" w:rsidRPr="007F4B64" w:rsidRDefault="00A73E7C" w:rsidP="00A73E7C">
      <w:pPr>
        <w:numPr>
          <w:ilvl w:val="0"/>
          <w:numId w:val="10"/>
        </w:numPr>
        <w:suppressAutoHyphens/>
        <w:spacing w:after="0" w:line="288" w:lineRule="auto"/>
        <w:rPr>
          <w:rFonts w:asciiTheme="majorHAnsi" w:hAnsiTheme="majorHAnsi"/>
        </w:rPr>
      </w:pPr>
      <w:r w:rsidRPr="007F4B64">
        <w:rPr>
          <w:rFonts w:asciiTheme="majorHAnsi" w:hAnsiTheme="majorHAnsi"/>
        </w:rPr>
        <w:t>Sportbeutel (Sportbekleidung mit Turnschuhe, Turnschläppchen oder Stopper</w:t>
      </w:r>
      <w:r w:rsidR="007F4B64">
        <w:rPr>
          <w:rFonts w:asciiTheme="majorHAnsi" w:hAnsiTheme="majorHAnsi"/>
        </w:rPr>
        <w:t>-S</w:t>
      </w:r>
      <w:r w:rsidRPr="007F4B64">
        <w:rPr>
          <w:rFonts w:asciiTheme="majorHAnsi" w:hAnsiTheme="majorHAnsi"/>
        </w:rPr>
        <w:t>ocken)</w:t>
      </w:r>
    </w:p>
    <w:p w:rsidR="00A73E7C" w:rsidRPr="007F4B64" w:rsidRDefault="00A73E7C" w:rsidP="00A73E7C">
      <w:pPr>
        <w:numPr>
          <w:ilvl w:val="0"/>
          <w:numId w:val="10"/>
        </w:numPr>
        <w:suppressAutoHyphens/>
        <w:spacing w:after="0" w:line="288" w:lineRule="auto"/>
        <w:ind w:left="708"/>
        <w:rPr>
          <w:rFonts w:asciiTheme="majorHAnsi" w:hAnsiTheme="majorHAnsi"/>
        </w:rPr>
      </w:pPr>
      <w:r w:rsidRPr="007F4B64">
        <w:rPr>
          <w:rFonts w:asciiTheme="majorHAnsi" w:hAnsiTheme="majorHAnsi"/>
        </w:rPr>
        <w:t xml:space="preserve">Stoffbeutel mit Wechselkleidung (in der </w:t>
      </w:r>
      <w:r w:rsidR="006E5430" w:rsidRPr="007F4B64">
        <w:rPr>
          <w:rFonts w:asciiTheme="majorHAnsi" w:hAnsiTheme="majorHAnsi"/>
        </w:rPr>
        <w:t>OGS</w:t>
      </w:r>
      <w:r w:rsidRPr="007F4B64">
        <w:rPr>
          <w:rFonts w:asciiTheme="majorHAnsi" w:hAnsiTheme="majorHAnsi"/>
        </w:rPr>
        <w:t xml:space="preserve"> für Notfälle hinterlegen)</w:t>
      </w:r>
    </w:p>
    <w:p w:rsidR="00A73E7C" w:rsidRPr="007F4B64" w:rsidRDefault="00A73E7C" w:rsidP="00A73E7C">
      <w:pPr>
        <w:numPr>
          <w:ilvl w:val="0"/>
          <w:numId w:val="10"/>
        </w:numPr>
        <w:suppressAutoHyphens/>
        <w:spacing w:after="0" w:line="288" w:lineRule="auto"/>
        <w:rPr>
          <w:rFonts w:asciiTheme="majorHAnsi" w:hAnsiTheme="majorHAnsi" w:cs="Arial"/>
          <w:bCs/>
        </w:rPr>
      </w:pPr>
      <w:r w:rsidRPr="007F4B64">
        <w:rPr>
          <w:rFonts w:asciiTheme="majorHAnsi" w:hAnsiTheme="majorHAnsi"/>
        </w:rPr>
        <w:t>Sonnencreme und Handtuch (notwendig bei Sonnenwetter)</w:t>
      </w:r>
    </w:p>
    <w:p w:rsidR="00A73E7C" w:rsidRPr="007F4B64" w:rsidRDefault="00A73E7C" w:rsidP="00A73E7C">
      <w:pPr>
        <w:numPr>
          <w:ilvl w:val="0"/>
          <w:numId w:val="10"/>
        </w:numPr>
        <w:suppressAutoHyphens/>
        <w:spacing w:after="0" w:line="288" w:lineRule="auto"/>
        <w:rPr>
          <w:rFonts w:asciiTheme="majorHAnsi" w:hAnsiTheme="majorHAnsi" w:cs="Arial"/>
          <w:bCs/>
        </w:rPr>
      </w:pPr>
      <w:r w:rsidRPr="007F4B64">
        <w:rPr>
          <w:rFonts w:asciiTheme="majorHAnsi" w:hAnsiTheme="majorHAnsi"/>
        </w:rPr>
        <w:t xml:space="preserve">Ein Paket </w:t>
      </w:r>
      <w:r w:rsidRPr="007F4B64">
        <w:rPr>
          <w:rFonts w:asciiTheme="majorHAnsi" w:hAnsiTheme="majorHAnsi"/>
          <w:bCs/>
        </w:rPr>
        <w:t>Taschentücher</w:t>
      </w:r>
    </w:p>
    <w:p w:rsidR="00A73E7C" w:rsidRPr="00F22B94" w:rsidRDefault="00A73E7C" w:rsidP="00A73E7C">
      <w:pPr>
        <w:numPr>
          <w:ilvl w:val="0"/>
          <w:numId w:val="10"/>
        </w:numPr>
        <w:suppressAutoHyphens/>
        <w:spacing w:after="0" w:line="288" w:lineRule="auto"/>
        <w:rPr>
          <w:rFonts w:asciiTheme="majorHAnsi" w:hAnsiTheme="majorHAnsi" w:cs="Arial"/>
          <w:bCs/>
        </w:rPr>
      </w:pPr>
      <w:r w:rsidRPr="007F4B64">
        <w:rPr>
          <w:rFonts w:asciiTheme="majorHAnsi" w:hAnsiTheme="majorHAnsi"/>
          <w:bCs/>
        </w:rPr>
        <w:lastRenderedPageBreak/>
        <w:t>Unterlagen mitbringen (Stammblatt</w:t>
      </w:r>
      <w:r w:rsidRPr="00F22B94">
        <w:rPr>
          <w:rFonts w:asciiTheme="majorHAnsi" w:hAnsiTheme="majorHAnsi"/>
          <w:bCs/>
        </w:rPr>
        <w:t>, Einverständniserklärungen etc.)</w:t>
      </w:r>
    </w:p>
    <w:p w:rsidR="00A73E7C" w:rsidRPr="00F22B94" w:rsidRDefault="00A73E7C" w:rsidP="006E5430">
      <w:pPr>
        <w:pStyle w:val="berschriftVGS3"/>
      </w:pPr>
      <w:r w:rsidRPr="00F22B94">
        <w:t>Tagesstruktur</w:t>
      </w:r>
    </w:p>
    <w:p w:rsidR="00A73E7C" w:rsidRPr="00FA5FF8" w:rsidRDefault="00A73E7C" w:rsidP="00A73E7C">
      <w:r w:rsidRPr="00FA5FF8">
        <w:t xml:space="preserve">Die </w:t>
      </w:r>
      <w:r w:rsidR="006E5430">
        <w:t>OGS</w:t>
      </w:r>
      <w:r w:rsidRPr="00FA5FF8">
        <w:t xml:space="preserve"> hat genau wie die Schule für jede Gruppe einen Stundenplan. Dieser ist in jeder Gruppe unterschiedlich. Er richtet sich nach dem Unterrichtsschluss der Kinder. Die Uhrzeiten können variieren, da sie vom Stundenplan abhängig sind. Hier ist ein durchschnittlicher Tagesablauf als Beispiel:  </w:t>
      </w:r>
    </w:p>
    <w:p w:rsidR="00A73E7C" w:rsidRPr="00FA5FF8" w:rsidRDefault="00A73E7C" w:rsidP="006E5430">
      <w:pPr>
        <w:pStyle w:val="4VGS"/>
      </w:pPr>
      <w:r w:rsidRPr="00FA5FF8">
        <w:t xml:space="preserve">Erstklässler: </w:t>
      </w:r>
    </w:p>
    <w:p w:rsidR="00A73E7C" w:rsidRPr="007D131D" w:rsidRDefault="00A73E7C" w:rsidP="00A73E7C">
      <w:pPr>
        <w:spacing w:line="240" w:lineRule="auto"/>
        <w:rPr>
          <w:rFonts w:asciiTheme="majorHAnsi" w:hAnsiTheme="majorHAnsi"/>
          <w:color w:val="auto"/>
        </w:rPr>
      </w:pPr>
      <w:r w:rsidRPr="007D131D">
        <w:rPr>
          <w:rFonts w:asciiTheme="majorHAnsi" w:hAnsiTheme="majorHAnsi"/>
          <w:color w:val="auto"/>
        </w:rPr>
        <w:t>11.30-12.30 Uhr:</w:t>
      </w:r>
      <w:r w:rsidRPr="007D131D">
        <w:rPr>
          <w:rFonts w:asciiTheme="majorHAnsi" w:hAnsiTheme="majorHAnsi"/>
          <w:color w:val="auto"/>
        </w:rPr>
        <w:tab/>
      </w:r>
      <w:r w:rsidRPr="007D131D">
        <w:rPr>
          <w:rFonts w:asciiTheme="majorHAnsi" w:hAnsiTheme="majorHAnsi"/>
          <w:color w:val="auto"/>
        </w:rPr>
        <w:tab/>
        <w:t xml:space="preserve">Ankommen und Freispiel </w:t>
      </w:r>
    </w:p>
    <w:p w:rsidR="00A73E7C" w:rsidRPr="007D131D" w:rsidRDefault="00A73E7C" w:rsidP="00A73E7C">
      <w:pPr>
        <w:spacing w:line="240" w:lineRule="auto"/>
        <w:rPr>
          <w:rFonts w:asciiTheme="majorHAnsi" w:hAnsiTheme="majorHAnsi"/>
          <w:color w:val="auto"/>
        </w:rPr>
      </w:pPr>
      <w:r w:rsidRPr="007D131D">
        <w:rPr>
          <w:rFonts w:asciiTheme="majorHAnsi" w:hAnsiTheme="majorHAnsi"/>
          <w:color w:val="auto"/>
        </w:rPr>
        <w:t>11.30-12.15 Uhr:</w:t>
      </w:r>
      <w:r w:rsidRPr="007D131D">
        <w:rPr>
          <w:rFonts w:asciiTheme="majorHAnsi" w:hAnsiTheme="majorHAnsi"/>
          <w:color w:val="auto"/>
        </w:rPr>
        <w:tab/>
      </w:r>
      <w:r w:rsidRPr="007D131D">
        <w:rPr>
          <w:rFonts w:asciiTheme="majorHAnsi" w:hAnsiTheme="majorHAnsi"/>
          <w:color w:val="auto"/>
        </w:rPr>
        <w:tab/>
        <w:t>Mittagessen</w:t>
      </w:r>
    </w:p>
    <w:p w:rsidR="00A73E7C" w:rsidRPr="007D131D" w:rsidRDefault="00A73E7C" w:rsidP="00A73E7C">
      <w:pPr>
        <w:spacing w:line="240" w:lineRule="auto"/>
        <w:rPr>
          <w:rFonts w:asciiTheme="majorHAnsi" w:hAnsiTheme="majorHAnsi"/>
          <w:color w:val="auto"/>
        </w:rPr>
      </w:pPr>
      <w:r w:rsidRPr="007D131D">
        <w:rPr>
          <w:rFonts w:asciiTheme="majorHAnsi" w:hAnsiTheme="majorHAnsi"/>
          <w:color w:val="auto"/>
        </w:rPr>
        <w:t>13:00-14:00 Uhr:</w:t>
      </w:r>
      <w:r w:rsidRPr="007D131D">
        <w:rPr>
          <w:rFonts w:asciiTheme="majorHAnsi" w:hAnsiTheme="majorHAnsi"/>
          <w:color w:val="auto"/>
        </w:rPr>
        <w:tab/>
      </w:r>
      <w:r w:rsidRPr="007D131D">
        <w:rPr>
          <w:rFonts w:asciiTheme="majorHAnsi" w:hAnsiTheme="majorHAnsi"/>
          <w:color w:val="auto"/>
        </w:rPr>
        <w:tab/>
        <w:t>Schulaufgaben für die Erstklässler</w:t>
      </w:r>
    </w:p>
    <w:p w:rsidR="00A73E7C" w:rsidRPr="00F22B94" w:rsidRDefault="00A73E7C" w:rsidP="00A73E7C">
      <w:pPr>
        <w:spacing w:line="240" w:lineRule="auto"/>
        <w:rPr>
          <w:rFonts w:asciiTheme="majorHAnsi" w:hAnsiTheme="majorHAnsi"/>
          <w:shd w:val="clear" w:color="auto" w:fill="FF0000"/>
        </w:rPr>
      </w:pPr>
      <w:r w:rsidRPr="007D131D">
        <w:rPr>
          <w:rFonts w:asciiTheme="majorHAnsi" w:hAnsiTheme="majorHAnsi"/>
          <w:color w:val="auto"/>
        </w:rPr>
        <w:t>14:00-15:00 Uhr:</w:t>
      </w:r>
      <w:r w:rsidRPr="00782088">
        <w:rPr>
          <w:rFonts w:asciiTheme="majorHAnsi" w:hAnsiTheme="majorHAnsi"/>
          <w:color w:val="auto"/>
        </w:rPr>
        <w:tab/>
      </w:r>
      <w:r w:rsidRPr="00782088">
        <w:rPr>
          <w:rFonts w:asciiTheme="majorHAnsi" w:hAnsiTheme="majorHAnsi"/>
          <w:color w:val="auto"/>
        </w:rPr>
        <w:tab/>
        <w:t xml:space="preserve">Freispiel in den Räumen, Bewegung </w:t>
      </w:r>
      <w:r w:rsidRPr="00F22B94">
        <w:rPr>
          <w:rFonts w:asciiTheme="majorHAnsi" w:hAnsiTheme="majorHAnsi"/>
        </w:rPr>
        <w:t>auf dem Außengelände</w:t>
      </w:r>
    </w:p>
    <w:p w:rsidR="00A73E7C" w:rsidRPr="00F22B94" w:rsidRDefault="00A73E7C" w:rsidP="00A73E7C">
      <w:pPr>
        <w:spacing w:line="240" w:lineRule="auto"/>
        <w:rPr>
          <w:rFonts w:asciiTheme="majorHAnsi" w:hAnsiTheme="majorHAnsi"/>
        </w:rPr>
      </w:pPr>
      <w:r w:rsidRPr="00F22B94">
        <w:rPr>
          <w:rFonts w:asciiTheme="majorHAnsi" w:hAnsiTheme="majorHAnsi"/>
        </w:rPr>
        <w:t xml:space="preserve">  </w:t>
      </w:r>
      <w:r w:rsidRPr="00F22B94">
        <w:rPr>
          <w:rFonts w:asciiTheme="majorHAnsi" w:hAnsiTheme="majorHAnsi"/>
        </w:rPr>
        <w:tab/>
      </w:r>
      <w:r w:rsidRPr="00F22B94">
        <w:rPr>
          <w:rFonts w:asciiTheme="majorHAnsi" w:hAnsiTheme="majorHAnsi"/>
        </w:rPr>
        <w:tab/>
      </w:r>
      <w:r w:rsidRPr="00F22B94">
        <w:rPr>
          <w:rFonts w:asciiTheme="majorHAnsi" w:hAnsiTheme="majorHAnsi"/>
        </w:rPr>
        <w:tab/>
      </w:r>
      <w:r w:rsidRPr="00F22B94">
        <w:rPr>
          <w:rFonts w:asciiTheme="majorHAnsi" w:hAnsiTheme="majorHAnsi"/>
        </w:rPr>
        <w:tab/>
        <w:t xml:space="preserve">oder  AG-Zeit für die die Erstklässler </w:t>
      </w:r>
    </w:p>
    <w:p w:rsidR="00A73E7C" w:rsidRPr="00F22B94" w:rsidRDefault="00A73E7C" w:rsidP="00A73E7C">
      <w:pPr>
        <w:spacing w:line="240" w:lineRule="auto"/>
        <w:rPr>
          <w:rFonts w:asciiTheme="majorHAnsi" w:hAnsiTheme="majorHAnsi"/>
        </w:rPr>
      </w:pPr>
      <w:r w:rsidRPr="00F22B94">
        <w:rPr>
          <w:rFonts w:asciiTheme="majorHAnsi" w:hAnsiTheme="majorHAnsi"/>
        </w:rPr>
        <w:t xml:space="preserve">15:00 Uhr: </w:t>
      </w:r>
      <w:r w:rsidRPr="00F22B94">
        <w:rPr>
          <w:rFonts w:asciiTheme="majorHAnsi" w:hAnsiTheme="majorHAnsi"/>
        </w:rPr>
        <w:tab/>
      </w:r>
      <w:r w:rsidRPr="00F22B94">
        <w:rPr>
          <w:rFonts w:asciiTheme="majorHAnsi" w:hAnsiTheme="majorHAnsi"/>
        </w:rPr>
        <w:tab/>
      </w:r>
      <w:r w:rsidRPr="00F22B94">
        <w:rPr>
          <w:rFonts w:asciiTheme="majorHAnsi" w:hAnsiTheme="majorHAnsi"/>
        </w:rPr>
        <w:tab/>
        <w:t xml:space="preserve">Schulschluss für „15-Uhr-Kinder“ </w:t>
      </w:r>
      <w:r w:rsidRPr="00F22B94">
        <w:rPr>
          <w:rFonts w:asciiTheme="majorHAnsi" w:hAnsiTheme="majorHAnsi"/>
        </w:rPr>
        <w:tab/>
      </w:r>
    </w:p>
    <w:p w:rsidR="00A73E7C" w:rsidRPr="00F22B94" w:rsidRDefault="00A73E7C" w:rsidP="00A73E7C">
      <w:pPr>
        <w:spacing w:line="240" w:lineRule="auto"/>
        <w:rPr>
          <w:rFonts w:asciiTheme="majorHAnsi" w:hAnsiTheme="majorHAnsi"/>
        </w:rPr>
      </w:pPr>
      <w:r>
        <w:rPr>
          <w:rFonts w:asciiTheme="majorHAnsi" w:hAnsiTheme="majorHAnsi"/>
        </w:rPr>
        <w:t>15:00-</w:t>
      </w:r>
      <w:r w:rsidRPr="00F22B94">
        <w:rPr>
          <w:rFonts w:asciiTheme="majorHAnsi" w:hAnsiTheme="majorHAnsi"/>
        </w:rPr>
        <w:t xml:space="preserve">15:55 Uhr: </w:t>
      </w:r>
      <w:r w:rsidRPr="00F22B94">
        <w:rPr>
          <w:rFonts w:asciiTheme="majorHAnsi" w:hAnsiTheme="majorHAnsi"/>
        </w:rPr>
        <w:tab/>
      </w:r>
      <w:r w:rsidRPr="00F22B94">
        <w:rPr>
          <w:rFonts w:asciiTheme="majorHAnsi" w:hAnsiTheme="majorHAnsi"/>
        </w:rPr>
        <w:tab/>
        <w:t>Freispiel in den Räumen und Bewegung auf dem Außengelände</w:t>
      </w:r>
    </w:p>
    <w:p w:rsidR="00A73E7C" w:rsidRPr="00F22B94" w:rsidRDefault="00A73E7C" w:rsidP="00A73E7C">
      <w:pPr>
        <w:spacing w:after="0" w:line="240" w:lineRule="auto"/>
        <w:rPr>
          <w:rFonts w:asciiTheme="majorHAnsi" w:hAnsiTheme="majorHAnsi"/>
        </w:rPr>
      </w:pPr>
      <w:r w:rsidRPr="00F22B94">
        <w:rPr>
          <w:rFonts w:asciiTheme="majorHAnsi" w:hAnsiTheme="majorHAnsi"/>
        </w:rPr>
        <w:t>16:00 Uhr:</w:t>
      </w:r>
      <w:r w:rsidRPr="00F22B94">
        <w:rPr>
          <w:rFonts w:asciiTheme="majorHAnsi" w:hAnsiTheme="majorHAnsi"/>
        </w:rPr>
        <w:tab/>
      </w:r>
      <w:r w:rsidRPr="00F22B94">
        <w:rPr>
          <w:rFonts w:asciiTheme="majorHAnsi" w:hAnsiTheme="majorHAnsi"/>
        </w:rPr>
        <w:tab/>
      </w:r>
      <w:r w:rsidRPr="00F22B94">
        <w:rPr>
          <w:rFonts w:asciiTheme="majorHAnsi" w:hAnsiTheme="majorHAnsi"/>
        </w:rPr>
        <w:tab/>
        <w:t>Schulschluss für alle</w:t>
      </w:r>
    </w:p>
    <w:p w:rsidR="00A73E7C" w:rsidRDefault="00A73E7C" w:rsidP="00A73E7C">
      <w:pPr>
        <w:spacing w:after="0" w:line="288" w:lineRule="auto"/>
        <w:ind w:left="2124" w:firstLine="708"/>
        <w:rPr>
          <w:rFonts w:asciiTheme="majorHAnsi" w:hAnsiTheme="majorHAnsi"/>
          <w:sz w:val="16"/>
        </w:rPr>
      </w:pPr>
      <w:r w:rsidRPr="00037F5E">
        <w:rPr>
          <w:rFonts w:asciiTheme="majorHAnsi" w:hAnsiTheme="majorHAnsi"/>
          <w:sz w:val="16"/>
        </w:rPr>
        <w:t>(Ausnahme bei Einrichtung einer Spätgruppe)</w:t>
      </w:r>
    </w:p>
    <w:p w:rsidR="00A73E7C" w:rsidRPr="00037F5E" w:rsidRDefault="00A73E7C" w:rsidP="00A73E7C">
      <w:pPr>
        <w:spacing w:after="0" w:line="288" w:lineRule="auto"/>
        <w:ind w:left="2124" w:firstLine="708"/>
        <w:rPr>
          <w:rFonts w:asciiTheme="majorHAnsi" w:hAnsiTheme="majorHAnsi"/>
          <w:sz w:val="16"/>
        </w:rPr>
      </w:pPr>
    </w:p>
    <w:p w:rsidR="00A73E7C" w:rsidRPr="00FA5FF8" w:rsidRDefault="00A73E7C" w:rsidP="006E5430">
      <w:pPr>
        <w:pStyle w:val="4VGS"/>
      </w:pPr>
      <w:r w:rsidRPr="00FA5FF8">
        <w:t xml:space="preserve">Zweit- bis Viertklässler: </w:t>
      </w:r>
    </w:p>
    <w:p w:rsidR="00A73E7C" w:rsidRPr="00CF0190" w:rsidRDefault="00A73E7C" w:rsidP="00A73E7C">
      <w:pPr>
        <w:pStyle w:val="Kopfzeile"/>
        <w:tabs>
          <w:tab w:val="clear" w:pos="4536"/>
          <w:tab w:val="clear" w:pos="9072"/>
        </w:tabs>
        <w:spacing w:before="120"/>
        <w:rPr>
          <w:rFonts w:asciiTheme="majorHAnsi" w:hAnsiTheme="majorHAnsi"/>
          <w:color w:val="auto"/>
        </w:rPr>
      </w:pPr>
      <w:r w:rsidRPr="00CF0190">
        <w:rPr>
          <w:rFonts w:asciiTheme="majorHAnsi" w:hAnsiTheme="majorHAnsi"/>
          <w:color w:val="auto"/>
        </w:rPr>
        <w:t>11:30-14:00 Uhr:</w:t>
      </w:r>
      <w:r w:rsidRPr="00CF0190">
        <w:rPr>
          <w:rFonts w:asciiTheme="majorHAnsi" w:hAnsiTheme="majorHAnsi"/>
          <w:color w:val="auto"/>
        </w:rPr>
        <w:tab/>
      </w:r>
      <w:r w:rsidRPr="00CF0190">
        <w:rPr>
          <w:rFonts w:asciiTheme="majorHAnsi" w:hAnsiTheme="majorHAnsi"/>
          <w:color w:val="auto"/>
        </w:rPr>
        <w:tab/>
        <w:t>Ankommen und Freispiel</w:t>
      </w:r>
    </w:p>
    <w:p w:rsidR="00A73E7C" w:rsidRPr="007D131D" w:rsidRDefault="00A73E7C" w:rsidP="00A73E7C">
      <w:pPr>
        <w:pStyle w:val="Kopfzeile"/>
        <w:tabs>
          <w:tab w:val="clear" w:pos="4536"/>
          <w:tab w:val="clear" w:pos="9072"/>
        </w:tabs>
        <w:spacing w:before="120"/>
        <w:rPr>
          <w:rFonts w:asciiTheme="majorHAnsi" w:hAnsiTheme="majorHAnsi"/>
          <w:color w:val="auto"/>
        </w:rPr>
      </w:pPr>
      <w:r w:rsidRPr="007D131D">
        <w:rPr>
          <w:rFonts w:asciiTheme="majorHAnsi" w:hAnsiTheme="majorHAnsi"/>
          <w:color w:val="auto"/>
        </w:rPr>
        <w:t>11:30-14:00 Uhr</w:t>
      </w:r>
      <w:r w:rsidRPr="007D131D">
        <w:rPr>
          <w:rFonts w:asciiTheme="majorHAnsi" w:hAnsiTheme="majorHAnsi"/>
          <w:color w:val="auto"/>
        </w:rPr>
        <w:tab/>
      </w:r>
      <w:r w:rsidRPr="007D131D">
        <w:rPr>
          <w:rFonts w:asciiTheme="majorHAnsi" w:hAnsiTheme="majorHAnsi"/>
          <w:color w:val="auto"/>
        </w:rPr>
        <w:tab/>
        <w:t>Mittagessen</w:t>
      </w:r>
    </w:p>
    <w:p w:rsidR="00A73E7C" w:rsidRPr="00CF0190" w:rsidRDefault="00A73E7C" w:rsidP="00A73E7C">
      <w:pPr>
        <w:pStyle w:val="Kopfzeile"/>
        <w:tabs>
          <w:tab w:val="clear" w:pos="4536"/>
          <w:tab w:val="clear" w:pos="9072"/>
        </w:tabs>
        <w:spacing w:before="120"/>
        <w:rPr>
          <w:rFonts w:asciiTheme="majorHAnsi" w:hAnsiTheme="majorHAnsi"/>
          <w:color w:val="auto"/>
        </w:rPr>
      </w:pPr>
      <w:r w:rsidRPr="007D131D">
        <w:rPr>
          <w:rFonts w:asciiTheme="majorHAnsi" w:hAnsiTheme="majorHAnsi"/>
          <w:color w:val="auto"/>
        </w:rPr>
        <w:t>14:00-15:00 Uhr</w:t>
      </w:r>
      <w:r w:rsidRPr="00CF0190">
        <w:rPr>
          <w:rFonts w:asciiTheme="majorHAnsi" w:hAnsiTheme="majorHAnsi"/>
          <w:color w:val="auto"/>
        </w:rPr>
        <w:t>:</w:t>
      </w:r>
      <w:r w:rsidRPr="00CF0190">
        <w:rPr>
          <w:rFonts w:asciiTheme="majorHAnsi" w:hAnsiTheme="majorHAnsi"/>
          <w:color w:val="auto"/>
        </w:rPr>
        <w:tab/>
      </w:r>
      <w:r w:rsidRPr="00CF0190">
        <w:rPr>
          <w:rFonts w:asciiTheme="majorHAnsi" w:hAnsiTheme="majorHAnsi"/>
          <w:color w:val="auto"/>
        </w:rPr>
        <w:tab/>
        <w:t>Schulaufgaben für die 2.-4. Klassen</w:t>
      </w:r>
    </w:p>
    <w:p w:rsidR="00A73E7C" w:rsidRDefault="00A73E7C" w:rsidP="00A73E7C">
      <w:pPr>
        <w:spacing w:line="288" w:lineRule="auto"/>
        <w:ind w:left="2832" w:hanging="2832"/>
        <w:rPr>
          <w:rFonts w:asciiTheme="majorHAnsi" w:hAnsiTheme="majorHAnsi"/>
        </w:rPr>
      </w:pPr>
      <w:r w:rsidRPr="00CF0190">
        <w:rPr>
          <w:rFonts w:asciiTheme="majorHAnsi" w:hAnsiTheme="majorHAnsi"/>
          <w:color w:val="auto"/>
        </w:rPr>
        <w:t>15:00-</w:t>
      </w:r>
      <w:r>
        <w:rPr>
          <w:rFonts w:asciiTheme="majorHAnsi" w:hAnsiTheme="majorHAnsi"/>
          <w:color w:val="auto"/>
        </w:rPr>
        <w:t xml:space="preserve">15:55 Uhr: </w:t>
      </w:r>
      <w:r>
        <w:rPr>
          <w:rFonts w:asciiTheme="majorHAnsi" w:hAnsiTheme="majorHAnsi"/>
          <w:color w:val="auto"/>
        </w:rPr>
        <w:tab/>
      </w:r>
      <w:r w:rsidRPr="00CF0190">
        <w:rPr>
          <w:rFonts w:asciiTheme="majorHAnsi" w:hAnsiTheme="majorHAnsi"/>
          <w:color w:val="auto"/>
        </w:rPr>
        <w:t xml:space="preserve">Freispiel in den </w:t>
      </w:r>
      <w:r w:rsidRPr="00F22B94">
        <w:rPr>
          <w:rFonts w:asciiTheme="majorHAnsi" w:hAnsiTheme="majorHAnsi"/>
        </w:rPr>
        <w:t>Räumen und Bewegung auf dem Außengelände</w:t>
      </w:r>
      <w:r>
        <w:rPr>
          <w:rFonts w:asciiTheme="majorHAnsi" w:hAnsiTheme="majorHAnsi"/>
        </w:rPr>
        <w:t xml:space="preserve"> </w:t>
      </w:r>
      <w:r w:rsidRPr="00F22B94">
        <w:rPr>
          <w:rFonts w:asciiTheme="majorHAnsi" w:hAnsiTheme="majorHAnsi"/>
        </w:rPr>
        <w:t>und AG-Zeit für die Zweit- bis Viertklässler</w:t>
      </w:r>
    </w:p>
    <w:p w:rsidR="00A73E7C" w:rsidRPr="007D131D" w:rsidRDefault="00A73E7C" w:rsidP="00A73E7C">
      <w:pPr>
        <w:spacing w:after="0" w:line="240" w:lineRule="auto"/>
        <w:rPr>
          <w:rFonts w:asciiTheme="majorHAnsi" w:hAnsiTheme="majorHAnsi"/>
        </w:rPr>
      </w:pPr>
      <w:r w:rsidRPr="007D131D">
        <w:rPr>
          <w:rFonts w:asciiTheme="majorHAnsi" w:hAnsiTheme="majorHAnsi"/>
        </w:rPr>
        <w:t>16:00 Uhr:</w:t>
      </w:r>
      <w:r w:rsidRPr="007D131D">
        <w:rPr>
          <w:rFonts w:asciiTheme="majorHAnsi" w:hAnsiTheme="majorHAnsi"/>
        </w:rPr>
        <w:tab/>
      </w:r>
      <w:r w:rsidRPr="007D131D">
        <w:rPr>
          <w:rFonts w:asciiTheme="majorHAnsi" w:hAnsiTheme="majorHAnsi"/>
        </w:rPr>
        <w:tab/>
      </w:r>
      <w:r w:rsidRPr="007D131D">
        <w:rPr>
          <w:rFonts w:asciiTheme="majorHAnsi" w:hAnsiTheme="majorHAnsi"/>
        </w:rPr>
        <w:tab/>
        <w:t>Schulschluss für alle</w:t>
      </w:r>
    </w:p>
    <w:p w:rsidR="00A73E7C" w:rsidRPr="00AB6F3A" w:rsidRDefault="00A73E7C" w:rsidP="00A73E7C">
      <w:pPr>
        <w:spacing w:after="0" w:line="288" w:lineRule="auto"/>
        <w:ind w:left="2124" w:firstLine="708"/>
        <w:rPr>
          <w:rFonts w:asciiTheme="majorHAnsi" w:hAnsiTheme="majorHAnsi"/>
          <w:sz w:val="16"/>
        </w:rPr>
      </w:pPr>
      <w:r w:rsidRPr="007D131D">
        <w:rPr>
          <w:rFonts w:asciiTheme="majorHAnsi" w:hAnsiTheme="majorHAnsi"/>
          <w:sz w:val="16"/>
        </w:rPr>
        <w:t>(Ausnahme bei Einrichtung einer Spätgruppe)</w:t>
      </w:r>
    </w:p>
    <w:p w:rsidR="00A73E7C" w:rsidRDefault="00A73E7C" w:rsidP="00A73E7C">
      <w:pPr>
        <w:pStyle w:val="berschriftVGS3"/>
      </w:pPr>
      <w:r w:rsidRPr="00FA5FF8">
        <w:t>Mittagessen:</w:t>
      </w:r>
    </w:p>
    <w:p w:rsidR="00A73E7C" w:rsidRDefault="00A73E7C" w:rsidP="00A73E7C">
      <w:r w:rsidRPr="002831AB">
        <w:t>Wir beziehen das Mittagessen von der Firma „</w:t>
      </w:r>
      <w:proofErr w:type="spellStart"/>
      <w:r w:rsidRPr="002831AB">
        <w:t>apetito</w:t>
      </w:r>
      <w:proofErr w:type="spellEnd"/>
      <w:r w:rsidRPr="002831AB">
        <w:t xml:space="preserve">“. Sie liefert uns wochenweise Tiefkühlkost, die schonend im </w:t>
      </w:r>
      <w:proofErr w:type="spellStart"/>
      <w:r w:rsidRPr="002831AB">
        <w:t>Combidämpfer</w:t>
      </w:r>
      <w:proofErr w:type="spellEnd"/>
      <w:r w:rsidRPr="002831AB">
        <w:t xml:space="preserve"> zubereitet und durch Rohkost und Salate ergänzt wird. Bei der Essensauswahl werden die Wünsche der Kinder berücksichtigt. In der Regel gibt es wöchentlich ein Fischgericht, 2 - 3 Fleischgerichte und 1 - 2 fleischlose Gerichte. Für Vegetarier wird täglich ein tierfreies Gericht angeboten und bei Laktose-Unve</w:t>
      </w:r>
      <w:r>
        <w:t xml:space="preserve">rträglichkeit ein Ersatzessen. </w:t>
      </w:r>
    </w:p>
    <w:p w:rsidR="00A73E7C" w:rsidRDefault="00A73E7C" w:rsidP="00A73E7C">
      <w:pPr>
        <w:rPr>
          <w:rFonts w:ascii="Bradley Hand ITC" w:hAnsi="Bradley Hand ITC"/>
          <w:sz w:val="36"/>
          <w:szCs w:val="36"/>
        </w:rPr>
      </w:pPr>
      <w:r w:rsidRPr="002831AB">
        <w:t>Als Nachtisch, in der Regel dreimal wöchentlich, gibt es abwechselnd Obst, Joghurt, Pudding, Rohkost oder Eis und als tägliche Zwischenmahlzeit am Nachmittag Obst oder Rohkost.</w:t>
      </w:r>
    </w:p>
    <w:p w:rsidR="00A73E7C" w:rsidRPr="00CF0190" w:rsidRDefault="00A73E7C" w:rsidP="00A73E7C">
      <w:pPr>
        <w:rPr>
          <w:rFonts w:ascii="Bradley Hand ITC" w:hAnsi="Bradley Hand ITC"/>
          <w:i/>
          <w:sz w:val="36"/>
          <w:szCs w:val="36"/>
        </w:rPr>
      </w:pPr>
      <w:r w:rsidRPr="002831AB">
        <w:t>An Ausflug</w:t>
      </w:r>
      <w:r>
        <w:t>s</w:t>
      </w:r>
      <w:r w:rsidRPr="002831AB">
        <w:t>tage</w:t>
      </w:r>
      <w:r>
        <w:t>n erhalten I</w:t>
      </w:r>
      <w:r w:rsidRPr="002831AB">
        <w:t>hre Kinder von uns ein Lunchpaket als Ersatz für das Mittagessen.</w:t>
      </w:r>
    </w:p>
    <w:p w:rsidR="00A73E7C" w:rsidRPr="00FA5FF8" w:rsidRDefault="00A73E7C" w:rsidP="00A73E7C">
      <w:pPr>
        <w:pStyle w:val="berschriftVGS3"/>
      </w:pPr>
      <w:r w:rsidRPr="00FA5FF8">
        <w:t>Schulaufgaben</w:t>
      </w:r>
      <w:r w:rsidR="004C3388">
        <w:t>/Lernzeiten</w:t>
      </w:r>
      <w:r w:rsidRPr="00FA5FF8">
        <w:t>:</w:t>
      </w:r>
    </w:p>
    <w:p w:rsidR="00A73E7C" w:rsidRDefault="00A73E7C" w:rsidP="00A73E7C">
      <w:r w:rsidRPr="00FA5FF8">
        <w:t xml:space="preserve">Die Schulaufgaben </w:t>
      </w:r>
      <w:r w:rsidRPr="007D131D">
        <w:t>werden von Montag bis Donnerstag in den Gruppen oder Klassenräumen in der Regel direkt im Anschluss an das Mittagessen, zwischen 13 und 15 Uhr angefertigt. Wenn</w:t>
      </w:r>
      <w:r w:rsidRPr="00FA5FF8">
        <w:t xml:space="preserve"> der Stundenplan es ermöglicht, wird vor den Schulaufgaben eine kleine Bewegungspause insbesondere be</w:t>
      </w:r>
      <w:r>
        <w:t xml:space="preserve">i den Erstklässlern eingebaut. </w:t>
      </w:r>
    </w:p>
    <w:p w:rsidR="00A73E7C" w:rsidRPr="00FA5FF8" w:rsidRDefault="004513BD" w:rsidP="00A73E7C">
      <w:r>
        <w:lastRenderedPageBreak/>
        <w:t>Die Schulaufgabenbegleitung</w:t>
      </w:r>
      <w:r w:rsidR="00A73E7C" w:rsidRPr="00FA5FF8">
        <w:t xml:space="preserve"> wird von dem </w:t>
      </w:r>
      <w:r w:rsidR="00A73E7C" w:rsidRPr="002831AB">
        <w:t>Gruppenpersonal</w:t>
      </w:r>
      <w:r w:rsidR="007F4B64">
        <w:t xml:space="preserve"> teilweise</w:t>
      </w:r>
      <w:r w:rsidR="00A73E7C" w:rsidRPr="002831AB">
        <w:t xml:space="preserve"> zuzüglich einer Lehrkraft im Rahmen</w:t>
      </w:r>
      <w:r w:rsidR="00A73E7C">
        <w:t xml:space="preserve"> </w:t>
      </w:r>
      <w:r w:rsidR="00A73E7C" w:rsidRPr="00FA5FF8">
        <w:t xml:space="preserve">der </w:t>
      </w:r>
      <w:r w:rsidR="006E5430">
        <w:t>OGS</w:t>
      </w:r>
      <w:r w:rsidR="00A73E7C" w:rsidRPr="00FA5FF8">
        <w:t xml:space="preserve">-Lehrerstunden oder weiteren Mitarbeiter/Innen im Wechsel durchgeführt. Das feste Personal und die Gruppeneinteilung schaffen eine Kontinuität, die uns ermöglicht, den individuellen Lernstand der Kinder im Blick zu haben und erleichtern den Austausch mit den zuständigen </w:t>
      </w:r>
      <w:proofErr w:type="spellStart"/>
      <w:r w:rsidR="00A73E7C" w:rsidRPr="00FA5FF8">
        <w:t>KlassenlehrerInnen</w:t>
      </w:r>
      <w:proofErr w:type="spellEnd"/>
      <w:r w:rsidR="00A73E7C" w:rsidRPr="00FA5FF8">
        <w:t xml:space="preserve">. </w:t>
      </w:r>
    </w:p>
    <w:p w:rsidR="00A73E7C" w:rsidRPr="00FA5FF8" w:rsidRDefault="00A73E7C" w:rsidP="00A73E7C">
      <w:r w:rsidRPr="00FA5FF8">
        <w:t>In allen Gruppen werden Listen geführt, so dass wir bei allen Kindern sicher gehen können, dass sie ihre Aufgaben gemacht haben.</w:t>
      </w:r>
      <w:r w:rsidR="00286581">
        <w:t xml:space="preserve"> B</w:t>
      </w:r>
      <w:r w:rsidRPr="00FA5FF8">
        <w:t>ei Unklarheiten und Problemen wird sowohl mit den Lehrern als auch mit den Eltern Rücksprache gehalten.</w:t>
      </w:r>
      <w:r w:rsidR="00286581">
        <w:t xml:space="preserve"> </w:t>
      </w:r>
    </w:p>
    <w:p w:rsidR="00A73E7C" w:rsidRPr="007D131D" w:rsidRDefault="00A73E7C" w:rsidP="00A73E7C">
      <w:pPr>
        <w:rPr>
          <w:color w:val="auto"/>
        </w:rPr>
      </w:pPr>
      <w:r w:rsidRPr="00FA5FF8">
        <w:t xml:space="preserve">Für die 1. Klassen haben wir eine Bearbeitungszeit von ca. 30 - 45 Minuten festgelegt, die 2. - 4. </w:t>
      </w:r>
      <w:proofErr w:type="spellStart"/>
      <w:r w:rsidRPr="00FA5FF8">
        <w:t>Klässler</w:t>
      </w:r>
      <w:proofErr w:type="spellEnd"/>
      <w:r w:rsidRPr="00FA5FF8">
        <w:t xml:space="preserve"> haben die Möglichkeit, ca. 45 - 60 Minuten an ihren Aufgaben zu arbeiten. Wir möchten darauf hinweisen, dass wir eine Aufgaben</w:t>
      </w:r>
      <w:r w:rsidR="004513BD">
        <w:t>begleitung</w:t>
      </w:r>
      <w:r w:rsidRPr="00FA5FF8">
        <w:t xml:space="preserve"> und keine Aufgaben</w:t>
      </w:r>
      <w:r w:rsidRPr="00FA5FF8">
        <w:rPr>
          <w:i/>
          <w:iCs/>
        </w:rPr>
        <w:t>hilfe</w:t>
      </w:r>
      <w:r w:rsidRPr="00FA5FF8">
        <w:t xml:space="preserve"> anbieten. Dies bedeutet, dass wir die angefertigten Schulaufgaben bewusst nicht alle verbessern, damit sowohl Sie als Eltern als auch die </w:t>
      </w:r>
      <w:proofErr w:type="spellStart"/>
      <w:r w:rsidRPr="00FA5FF8">
        <w:t>LehrerInnen</w:t>
      </w:r>
      <w:proofErr w:type="spellEnd"/>
      <w:r w:rsidRPr="00FA5FF8">
        <w:t xml:space="preserve"> eine Rückmeldung über </w:t>
      </w:r>
      <w:r>
        <w:t>den Lernstand</w:t>
      </w:r>
      <w:r w:rsidRPr="00FA5FF8">
        <w:t xml:space="preserve"> erhalten.</w:t>
      </w:r>
      <w:r w:rsidRPr="00FA5FF8">
        <w:rPr>
          <w:rFonts w:ascii="Comic Sans MS" w:hAnsi="Comic Sans MS"/>
        </w:rPr>
        <w:t xml:space="preserve"> </w:t>
      </w:r>
      <w:r w:rsidRPr="00FA5FF8">
        <w:t>Eine letzte Kontrolle (nicht Korrektur) durch die Eltern ist unerlässlich und vom Lehrerkollegium erwünscht</w:t>
      </w:r>
      <w:r w:rsidRPr="007D3796">
        <w:rPr>
          <w:color w:val="FF0000"/>
        </w:rPr>
        <w:t>.</w:t>
      </w:r>
    </w:p>
    <w:p w:rsidR="00A73E7C" w:rsidRPr="002831AB" w:rsidRDefault="00A73E7C" w:rsidP="00A73E7C">
      <w:r w:rsidRPr="002831AB">
        <w:t xml:space="preserve">Eine 1-stündige gemeinsame </w:t>
      </w:r>
      <w:r w:rsidRPr="004925C9">
        <w:rPr>
          <w:color w:val="auto"/>
        </w:rPr>
        <w:t xml:space="preserve">Lernzeit </w:t>
      </w:r>
      <w:r w:rsidR="00286581">
        <w:rPr>
          <w:color w:val="auto"/>
        </w:rPr>
        <w:t xml:space="preserve">pro Woche </w:t>
      </w:r>
      <w:r w:rsidRPr="004925C9">
        <w:rPr>
          <w:color w:val="auto"/>
        </w:rPr>
        <w:t xml:space="preserve">im Anschluss zum Unterricht zusammen mit dem </w:t>
      </w:r>
      <w:r w:rsidR="004513BD">
        <w:rPr>
          <w:color w:val="auto"/>
        </w:rPr>
        <w:t>pädagogischen (Fach-) Kräfte des Offenen Ganztags</w:t>
      </w:r>
      <w:r w:rsidRPr="004925C9">
        <w:rPr>
          <w:color w:val="auto"/>
        </w:rPr>
        <w:t xml:space="preserve"> und dem jeweiligen Klassenlehrer ist in diesem Schuljahr wieder eingeplant</w:t>
      </w:r>
      <w:r>
        <w:t>.</w:t>
      </w:r>
    </w:p>
    <w:p w:rsidR="00A73E7C" w:rsidRDefault="00A73E7C" w:rsidP="00A73E7C">
      <w:pPr>
        <w:pStyle w:val="berschriftVGS3"/>
      </w:pPr>
      <w:r w:rsidRPr="00FA5FF8">
        <w:t>Abholsituation:</w:t>
      </w:r>
    </w:p>
    <w:p w:rsidR="00A73E7C" w:rsidRDefault="00A73E7C" w:rsidP="00A73E7C">
      <w:r w:rsidRPr="00FA5FF8">
        <w:t xml:space="preserve">Wir haben zwei feste Abhol- </w:t>
      </w:r>
      <w:r w:rsidRPr="007D131D">
        <w:t>bzw. Gehzeiten: 15:00 oder 16:00 Uhr.</w:t>
      </w:r>
      <w:r w:rsidRPr="00FA5FF8">
        <w:t xml:space="preserve"> </w:t>
      </w:r>
      <w:r w:rsidR="00286581">
        <w:t xml:space="preserve">Die Kinder der ersten Klasse werden am Laubengang abgeholt, die Kinder der 2. – 4. Kl. </w:t>
      </w:r>
      <w:r w:rsidR="00653BFF">
        <w:t>w</w:t>
      </w:r>
      <w:r w:rsidR="00286581">
        <w:t xml:space="preserve">erden in der Pausenhalle abgeholt.  </w:t>
      </w:r>
    </w:p>
    <w:p w:rsidR="00A73E7C" w:rsidRPr="002831AB" w:rsidRDefault="00A73E7C" w:rsidP="00A73E7C">
      <w:r w:rsidRPr="005C78AB">
        <w:rPr>
          <w:color w:val="auto"/>
        </w:rPr>
        <w:t xml:space="preserve">Aus Sicherheitsgründen </w:t>
      </w:r>
      <w:r w:rsidR="006B6C97">
        <w:rPr>
          <w:color w:val="auto"/>
        </w:rPr>
        <w:t xml:space="preserve">sollten die Kinder über </w:t>
      </w:r>
      <w:r w:rsidR="006B6C97" w:rsidRPr="005C78AB">
        <w:rPr>
          <w:color w:val="auto"/>
        </w:rPr>
        <w:t xml:space="preserve">die Haupteingangstüren </w:t>
      </w:r>
      <w:r w:rsidR="006B6C97">
        <w:rPr>
          <w:color w:val="auto"/>
        </w:rPr>
        <w:t xml:space="preserve">vom Schulgebäude abgeholt werden und nicht </w:t>
      </w:r>
      <w:r w:rsidRPr="005C78AB">
        <w:rPr>
          <w:color w:val="auto"/>
        </w:rPr>
        <w:t xml:space="preserve">über den Schulhofeingang abzuholen. </w:t>
      </w:r>
      <w:r w:rsidRPr="002831AB">
        <w:t>Die einzige Ausnahme bildet die Ferienzeit, weil in dieser Zeit alle Außentüren verschlossen s</w:t>
      </w:r>
      <w:r>
        <w:t xml:space="preserve">ind und nur das Tor offen ist. </w:t>
      </w:r>
    </w:p>
    <w:p w:rsidR="00A73E7C" w:rsidRPr="002831AB" w:rsidRDefault="00A73E7C" w:rsidP="00A73E7C">
      <w:r>
        <w:t>Es ist nicht</w:t>
      </w:r>
      <w:r w:rsidRPr="002831AB">
        <w:t xml:space="preserve"> gestattet</w:t>
      </w:r>
      <w:r>
        <w:t>,</w:t>
      </w:r>
      <w:r w:rsidRPr="002831AB">
        <w:t xml:space="preserve"> vor den Eingangstüren des Schulgebäudes, auf dem Personalparkplatz vor dem </w:t>
      </w:r>
      <w:r w:rsidR="006E5430">
        <w:t>OGS</w:t>
      </w:r>
      <w:r w:rsidRPr="002831AB">
        <w:t xml:space="preserve"> Gebäude oder vor der Toreinfahrt zum Schulhof zu parken. Bitte nutzen Sie hierzu die angrenzenden Parkplätzen gegenüber der Schule oder an der Turnhalle.  </w:t>
      </w:r>
    </w:p>
    <w:p w:rsidR="00A73E7C" w:rsidRPr="00FA5FF8" w:rsidRDefault="00A73E7C" w:rsidP="00A73E7C">
      <w:r w:rsidRPr="002831AB">
        <w:t>Wenn Sie Ihr Kin</w:t>
      </w:r>
      <w:r>
        <w:t xml:space="preserve">d normalerweise nach der </w:t>
      </w:r>
      <w:r w:rsidR="006E5430">
        <w:t>OGS</w:t>
      </w:r>
      <w:r>
        <w:t>-</w:t>
      </w:r>
      <w:r w:rsidRPr="002831AB">
        <w:t>Zeit von der Schule abholen</w:t>
      </w:r>
      <w:r w:rsidRPr="00FA5FF8">
        <w:t xml:space="preserve"> und es aus einem Grund nicht schaffen, bis 16 Uhr zu kommen, rufen Sie bitte </w:t>
      </w:r>
      <w:r>
        <w:t>rechtzeitig</w:t>
      </w:r>
      <w:r w:rsidRPr="00FA5FF8">
        <w:t xml:space="preserve"> in der Gruppe an oder vereinbaren Sie mit Ihrem Kind im Vorfeld einen Ort vor dem Schulgelände (beispielsweise vor der Eingangstür), wo es dann allein auf Sie warten kann.</w:t>
      </w:r>
      <w:r w:rsidR="006B6C97">
        <w:t xml:space="preserve">  </w:t>
      </w:r>
    </w:p>
    <w:p w:rsidR="00A73E7C" w:rsidRPr="00DD76FE" w:rsidRDefault="00A73E7C" w:rsidP="00A73E7C">
      <w:pPr>
        <w:rPr>
          <w:b/>
        </w:rPr>
      </w:pPr>
      <w:r w:rsidRPr="00DD76FE">
        <w:rPr>
          <w:b/>
        </w:rPr>
        <w:t xml:space="preserve">Die </w:t>
      </w:r>
      <w:r w:rsidR="004513BD">
        <w:rPr>
          <w:b/>
        </w:rPr>
        <w:t>OGS-Ze</w:t>
      </w:r>
      <w:r w:rsidRPr="00DD76FE">
        <w:rPr>
          <w:b/>
        </w:rPr>
        <w:t xml:space="preserve">it sowie die Aufsichtspflicht des </w:t>
      </w:r>
      <w:r w:rsidR="006E5430">
        <w:rPr>
          <w:b/>
        </w:rPr>
        <w:t>OGS</w:t>
      </w:r>
      <w:r w:rsidRPr="00DD76FE">
        <w:rPr>
          <w:b/>
        </w:rPr>
        <w:t xml:space="preserve">-Personals enden um 16.00 Uhr. </w:t>
      </w:r>
    </w:p>
    <w:p w:rsidR="00A73E7C" w:rsidRPr="00FA5FF8" w:rsidRDefault="00A73E7C" w:rsidP="006E5430">
      <w:pPr>
        <w:pStyle w:val="berschriftVGS3"/>
      </w:pPr>
      <w:r>
        <w:t>Das pädagogische Team</w:t>
      </w:r>
    </w:p>
    <w:p w:rsidR="00A73E7C" w:rsidRPr="00FA5FF8" w:rsidRDefault="00A73E7C" w:rsidP="00A73E7C">
      <w:r w:rsidRPr="00FA5FF8">
        <w:t>Die pädagogische Arbeit, einschließlich der inhaltlichen Gestaltung und der organisatorischen Rahmenbedingungen, wird von einem qualifizierten und engagierten Team vor Ort durchgeführt. Insbeso</w:t>
      </w:r>
      <w:r w:rsidR="004513BD">
        <w:t>ndere die individuelle Begleitung</w:t>
      </w:r>
      <w:r w:rsidRPr="00FA5FF8">
        <w:t xml:space="preserve"> der Kinder, das Schaffen einer Atmosphäre des Wohlfühlens und die Entwicklung eines Gruppengefühls stehen im Blickwinkel der</w:t>
      </w:r>
      <w:r w:rsidR="004513BD">
        <w:t xml:space="preserve"> pädagogischen (Fach-) Kräfte</w:t>
      </w:r>
      <w:r w:rsidRPr="00FA5FF8">
        <w:t>.</w:t>
      </w:r>
    </w:p>
    <w:p w:rsidR="00A73E7C" w:rsidRDefault="00A73E7C" w:rsidP="00A73E7C">
      <w:pPr>
        <w:rPr>
          <w:color w:val="auto"/>
        </w:rPr>
      </w:pPr>
      <w:r w:rsidRPr="00FA5FF8">
        <w:t xml:space="preserve">Für das </w:t>
      </w:r>
      <w:r w:rsidRPr="00CF7F07">
        <w:rPr>
          <w:color w:val="auto"/>
        </w:rPr>
        <w:t>Schuljahr 201</w:t>
      </w:r>
      <w:r w:rsidR="00EB5E20">
        <w:rPr>
          <w:color w:val="auto"/>
        </w:rPr>
        <w:t>9</w:t>
      </w:r>
      <w:r w:rsidRPr="00CF7F07">
        <w:rPr>
          <w:color w:val="auto"/>
        </w:rPr>
        <w:t>-20</w:t>
      </w:r>
      <w:r w:rsidR="00EB5E20">
        <w:rPr>
          <w:color w:val="auto"/>
        </w:rPr>
        <w:t>20</w:t>
      </w:r>
      <w:r w:rsidRPr="00CF7F07">
        <w:rPr>
          <w:color w:val="auto"/>
        </w:rPr>
        <w:t xml:space="preserve"> ist die Personalplanung noch nicht abgeschlossen, daher können sich noch Änderungen ergeben (Stand Juni 201</w:t>
      </w:r>
      <w:r w:rsidR="00EB5E20">
        <w:rPr>
          <w:color w:val="auto"/>
        </w:rPr>
        <w:t>9</w:t>
      </w:r>
      <w:r w:rsidRPr="00CF7F07">
        <w:rPr>
          <w:color w:val="auto"/>
        </w:rPr>
        <w:t>).</w:t>
      </w:r>
    </w:p>
    <w:p w:rsidR="00A73E7C" w:rsidRPr="00FA5FF8" w:rsidRDefault="00A73E7C" w:rsidP="006E5430">
      <w:pPr>
        <w:pStyle w:val="4VGS"/>
        <w:rPr>
          <w:shd w:val="clear" w:color="auto" w:fill="00FF00"/>
        </w:rPr>
      </w:pPr>
      <w:r w:rsidRPr="00FA5FF8">
        <w:t xml:space="preserve">Das pädagogische Team der </w:t>
      </w:r>
      <w:r w:rsidR="006E5430">
        <w:t>OGS</w:t>
      </w:r>
      <w:r w:rsidRPr="00FA5FF8">
        <w:t xml:space="preserve"> </w:t>
      </w:r>
      <w:proofErr w:type="spellStart"/>
      <w:r w:rsidRPr="00FA5FF8">
        <w:t>Esch</w:t>
      </w:r>
      <w:proofErr w:type="spellEnd"/>
      <w:r w:rsidRPr="00FA5FF8">
        <w:t xml:space="preserve"> besteht aus:</w:t>
      </w:r>
    </w:p>
    <w:p w:rsidR="00A73E7C" w:rsidRPr="00CF7F07" w:rsidRDefault="006E5430" w:rsidP="00A73E7C">
      <w:pPr>
        <w:spacing w:before="240"/>
        <w:rPr>
          <w:rFonts w:asciiTheme="majorHAnsi" w:hAnsiTheme="majorHAnsi"/>
          <w:color w:val="auto"/>
          <w:u w:val="single"/>
          <w:shd w:val="clear" w:color="auto" w:fill="00FF00"/>
        </w:rPr>
      </w:pPr>
      <w:r>
        <w:rPr>
          <w:rFonts w:asciiTheme="majorHAnsi" w:hAnsiTheme="majorHAnsi"/>
          <w:color w:val="auto"/>
          <w:u w:val="single"/>
        </w:rPr>
        <w:t>OGS</w:t>
      </w:r>
      <w:r w:rsidR="00A73E7C" w:rsidRPr="00CF7F07">
        <w:rPr>
          <w:rFonts w:asciiTheme="majorHAnsi" w:hAnsiTheme="majorHAnsi"/>
          <w:color w:val="auto"/>
          <w:u w:val="single"/>
        </w:rPr>
        <w:t>-Leitung:</w:t>
      </w:r>
      <w:r w:rsidR="00A73E7C" w:rsidRPr="00CF7F07">
        <w:rPr>
          <w:rFonts w:asciiTheme="majorHAnsi" w:hAnsiTheme="majorHAnsi"/>
          <w:color w:val="auto"/>
        </w:rPr>
        <w:tab/>
      </w:r>
      <w:r w:rsidR="00A73E7C" w:rsidRPr="00CF7F07">
        <w:rPr>
          <w:rFonts w:asciiTheme="majorHAnsi" w:hAnsiTheme="majorHAnsi"/>
          <w:color w:val="auto"/>
        </w:rPr>
        <w:tab/>
      </w:r>
      <w:r w:rsidR="00A73E7C" w:rsidRPr="00CF7F07">
        <w:rPr>
          <w:rFonts w:asciiTheme="majorHAnsi" w:hAnsiTheme="majorHAnsi"/>
          <w:color w:val="auto"/>
        </w:rPr>
        <w:tab/>
        <w:t>Marie Flender</w:t>
      </w:r>
    </w:p>
    <w:p w:rsidR="00A73E7C" w:rsidRPr="00CF7F07" w:rsidRDefault="00A73E7C" w:rsidP="00A73E7C">
      <w:pPr>
        <w:pStyle w:val="Textkrper21"/>
        <w:spacing w:before="240"/>
        <w:rPr>
          <w:rFonts w:asciiTheme="majorHAnsi" w:hAnsiTheme="majorHAnsi"/>
          <w:b w:val="0"/>
          <w:sz w:val="22"/>
        </w:rPr>
      </w:pPr>
      <w:r w:rsidRPr="00CF7F07">
        <w:rPr>
          <w:rFonts w:asciiTheme="majorHAnsi" w:hAnsiTheme="majorHAnsi"/>
          <w:b w:val="0"/>
          <w:sz w:val="22"/>
          <w:u w:val="single"/>
        </w:rPr>
        <w:t>Stellvertretende Leitung:</w:t>
      </w:r>
      <w:r w:rsidRPr="00CF7F07">
        <w:rPr>
          <w:rFonts w:asciiTheme="majorHAnsi" w:hAnsiTheme="majorHAnsi"/>
          <w:b w:val="0"/>
          <w:sz w:val="22"/>
        </w:rPr>
        <w:tab/>
        <w:t xml:space="preserve">Brigitte </w:t>
      </w:r>
      <w:proofErr w:type="spellStart"/>
      <w:r w:rsidRPr="00CF7F07">
        <w:rPr>
          <w:rFonts w:asciiTheme="majorHAnsi" w:hAnsiTheme="majorHAnsi"/>
          <w:b w:val="0"/>
          <w:sz w:val="22"/>
        </w:rPr>
        <w:t>Steimel</w:t>
      </w:r>
      <w:proofErr w:type="spellEnd"/>
      <w:r w:rsidRPr="00CF7F07">
        <w:rPr>
          <w:rFonts w:asciiTheme="majorHAnsi" w:hAnsiTheme="majorHAnsi"/>
          <w:b w:val="0"/>
          <w:sz w:val="22"/>
        </w:rPr>
        <w:t xml:space="preserve"> </w:t>
      </w:r>
    </w:p>
    <w:p w:rsidR="00A73E7C" w:rsidRPr="00CF7F07" w:rsidRDefault="00A73E7C" w:rsidP="00A73E7C">
      <w:pPr>
        <w:spacing w:before="240"/>
        <w:ind w:left="2832" w:hanging="2832"/>
        <w:rPr>
          <w:rFonts w:asciiTheme="majorHAnsi" w:hAnsiTheme="majorHAnsi"/>
          <w:color w:val="auto"/>
        </w:rPr>
      </w:pPr>
      <w:r w:rsidRPr="00CF7F07">
        <w:rPr>
          <w:rFonts w:asciiTheme="majorHAnsi" w:hAnsiTheme="majorHAnsi"/>
          <w:color w:val="auto"/>
          <w:u w:val="single"/>
        </w:rPr>
        <w:lastRenderedPageBreak/>
        <w:t>Pädagogische Mitarbeiter:</w:t>
      </w:r>
      <w:r>
        <w:rPr>
          <w:rFonts w:asciiTheme="majorHAnsi" w:hAnsiTheme="majorHAnsi"/>
          <w:color w:val="auto"/>
        </w:rPr>
        <w:tab/>
      </w:r>
      <w:r w:rsidR="00C77E66" w:rsidRPr="007D131D">
        <w:rPr>
          <w:rFonts w:asciiTheme="majorHAnsi" w:hAnsiTheme="majorHAnsi"/>
          <w:color w:val="auto"/>
        </w:rPr>
        <w:t>Saskia Groß, Holger Weiß</w:t>
      </w:r>
      <w:r w:rsidR="00C77E66">
        <w:rPr>
          <w:rFonts w:asciiTheme="majorHAnsi" w:hAnsiTheme="majorHAnsi"/>
          <w:color w:val="auto"/>
        </w:rPr>
        <w:t xml:space="preserve">, Jacqueline </w:t>
      </w:r>
      <w:proofErr w:type="spellStart"/>
      <w:r w:rsidR="00C77E66">
        <w:rPr>
          <w:rFonts w:asciiTheme="majorHAnsi" w:hAnsiTheme="majorHAnsi"/>
          <w:color w:val="auto"/>
        </w:rPr>
        <w:t>Pyrowicz</w:t>
      </w:r>
      <w:proofErr w:type="spellEnd"/>
      <w:r w:rsidR="00C77E66">
        <w:rPr>
          <w:rFonts w:asciiTheme="majorHAnsi" w:hAnsiTheme="majorHAnsi"/>
          <w:color w:val="auto"/>
        </w:rPr>
        <w:t xml:space="preserve">, </w:t>
      </w:r>
      <w:r w:rsidRPr="007D131D">
        <w:rPr>
          <w:rFonts w:asciiTheme="majorHAnsi" w:hAnsiTheme="majorHAnsi"/>
          <w:color w:val="auto"/>
        </w:rPr>
        <w:t xml:space="preserve">Wolfgang </w:t>
      </w:r>
      <w:proofErr w:type="spellStart"/>
      <w:r w:rsidRPr="007D131D">
        <w:rPr>
          <w:rFonts w:asciiTheme="majorHAnsi" w:hAnsiTheme="majorHAnsi"/>
          <w:color w:val="auto"/>
        </w:rPr>
        <w:t>Penzler</w:t>
      </w:r>
      <w:proofErr w:type="spellEnd"/>
      <w:r w:rsidRPr="007D131D">
        <w:rPr>
          <w:rFonts w:asciiTheme="majorHAnsi" w:hAnsiTheme="majorHAnsi"/>
          <w:color w:val="auto"/>
        </w:rPr>
        <w:t xml:space="preserve">, </w:t>
      </w:r>
      <w:proofErr w:type="spellStart"/>
      <w:r w:rsidR="00C77E66">
        <w:rPr>
          <w:rFonts w:asciiTheme="majorHAnsi" w:hAnsiTheme="majorHAnsi"/>
          <w:color w:val="auto"/>
        </w:rPr>
        <w:t>Xiaorong</w:t>
      </w:r>
      <w:proofErr w:type="spellEnd"/>
      <w:r w:rsidR="00C77E66">
        <w:rPr>
          <w:rFonts w:asciiTheme="majorHAnsi" w:hAnsiTheme="majorHAnsi"/>
          <w:color w:val="auto"/>
        </w:rPr>
        <w:t xml:space="preserve"> Liu, </w:t>
      </w:r>
      <w:r w:rsidRPr="007D131D">
        <w:rPr>
          <w:rFonts w:asciiTheme="majorHAnsi" w:hAnsiTheme="majorHAnsi"/>
          <w:color w:val="auto"/>
        </w:rPr>
        <w:t xml:space="preserve">Norbert </w:t>
      </w:r>
      <w:proofErr w:type="spellStart"/>
      <w:r w:rsidRPr="007D131D">
        <w:rPr>
          <w:rFonts w:asciiTheme="majorHAnsi" w:hAnsiTheme="majorHAnsi"/>
          <w:color w:val="auto"/>
        </w:rPr>
        <w:t>Kollenbroich</w:t>
      </w:r>
      <w:proofErr w:type="spellEnd"/>
      <w:r w:rsidRPr="007D131D">
        <w:rPr>
          <w:rFonts w:asciiTheme="majorHAnsi" w:hAnsiTheme="majorHAnsi"/>
          <w:color w:val="auto"/>
        </w:rPr>
        <w:t xml:space="preserve">, </w:t>
      </w:r>
      <w:r w:rsidR="00C77E66">
        <w:rPr>
          <w:rFonts w:asciiTheme="majorHAnsi" w:hAnsiTheme="majorHAnsi"/>
          <w:color w:val="auto"/>
        </w:rPr>
        <w:t xml:space="preserve">Tereza </w:t>
      </w:r>
      <w:proofErr w:type="spellStart"/>
      <w:r w:rsidR="00C77E66">
        <w:rPr>
          <w:rFonts w:asciiTheme="majorHAnsi" w:hAnsiTheme="majorHAnsi"/>
          <w:color w:val="auto"/>
        </w:rPr>
        <w:t>Vroikou</w:t>
      </w:r>
      <w:proofErr w:type="spellEnd"/>
      <w:r w:rsidR="00C77E66">
        <w:rPr>
          <w:rFonts w:asciiTheme="majorHAnsi" w:hAnsiTheme="majorHAnsi"/>
          <w:color w:val="auto"/>
        </w:rPr>
        <w:t xml:space="preserve">, </w:t>
      </w:r>
      <w:r w:rsidR="00C77E66" w:rsidRPr="007D131D">
        <w:rPr>
          <w:rFonts w:asciiTheme="majorHAnsi" w:hAnsiTheme="majorHAnsi"/>
          <w:color w:val="auto"/>
        </w:rPr>
        <w:t xml:space="preserve">Philipp </w:t>
      </w:r>
      <w:proofErr w:type="spellStart"/>
      <w:r w:rsidR="00C77E66" w:rsidRPr="007D131D">
        <w:rPr>
          <w:rFonts w:asciiTheme="majorHAnsi" w:hAnsiTheme="majorHAnsi"/>
          <w:color w:val="auto"/>
        </w:rPr>
        <w:t>Iding</w:t>
      </w:r>
      <w:proofErr w:type="spellEnd"/>
      <w:r w:rsidR="00C77E66" w:rsidRPr="007D131D">
        <w:rPr>
          <w:rFonts w:asciiTheme="majorHAnsi" w:hAnsiTheme="majorHAnsi"/>
          <w:color w:val="auto"/>
        </w:rPr>
        <w:t xml:space="preserve">, </w:t>
      </w:r>
      <w:r w:rsidR="00C77E66">
        <w:rPr>
          <w:rFonts w:asciiTheme="majorHAnsi" w:hAnsiTheme="majorHAnsi"/>
          <w:color w:val="auto"/>
        </w:rPr>
        <w:t xml:space="preserve">Ulrike Felgner, </w:t>
      </w:r>
      <w:r w:rsidR="00C77E66" w:rsidRPr="007D131D">
        <w:rPr>
          <w:rFonts w:asciiTheme="majorHAnsi" w:hAnsiTheme="majorHAnsi"/>
          <w:color w:val="auto"/>
        </w:rPr>
        <w:t xml:space="preserve">Marissa Roth, </w:t>
      </w:r>
      <w:r w:rsidR="00C77E66">
        <w:rPr>
          <w:rFonts w:asciiTheme="majorHAnsi" w:hAnsiTheme="majorHAnsi"/>
          <w:color w:val="auto"/>
        </w:rPr>
        <w:t>M</w:t>
      </w:r>
      <w:r w:rsidRPr="007D131D">
        <w:rPr>
          <w:rFonts w:asciiTheme="majorHAnsi" w:hAnsiTheme="majorHAnsi"/>
          <w:color w:val="auto"/>
        </w:rPr>
        <w:t>anuela Albrecht</w:t>
      </w:r>
      <w:r w:rsidR="00C77E66">
        <w:rPr>
          <w:rFonts w:asciiTheme="majorHAnsi" w:hAnsiTheme="majorHAnsi"/>
          <w:color w:val="auto"/>
        </w:rPr>
        <w:t>-Li</w:t>
      </w:r>
      <w:r w:rsidRPr="007D131D">
        <w:rPr>
          <w:rFonts w:asciiTheme="majorHAnsi" w:hAnsiTheme="majorHAnsi"/>
          <w:color w:val="auto"/>
        </w:rPr>
        <w:t xml:space="preserve">, </w:t>
      </w:r>
      <w:r w:rsidR="00C77E66" w:rsidRPr="007D131D">
        <w:rPr>
          <w:rFonts w:asciiTheme="majorHAnsi" w:hAnsiTheme="majorHAnsi"/>
          <w:color w:val="auto"/>
        </w:rPr>
        <w:t xml:space="preserve">Sabrina Mariani, </w:t>
      </w:r>
      <w:r w:rsidRPr="007D131D">
        <w:rPr>
          <w:rFonts w:asciiTheme="majorHAnsi" w:hAnsiTheme="majorHAnsi"/>
          <w:color w:val="auto"/>
        </w:rPr>
        <w:t xml:space="preserve">Ellen Marx, </w:t>
      </w:r>
      <w:r w:rsidR="00C77E66">
        <w:rPr>
          <w:rFonts w:asciiTheme="majorHAnsi" w:hAnsiTheme="majorHAnsi"/>
          <w:color w:val="auto"/>
        </w:rPr>
        <w:t xml:space="preserve">Vanessa Türkmen </w:t>
      </w:r>
    </w:p>
    <w:p w:rsidR="00A73E7C" w:rsidRPr="00CF7F07" w:rsidRDefault="00A73E7C" w:rsidP="00A73E7C">
      <w:pPr>
        <w:spacing w:before="240"/>
        <w:rPr>
          <w:rFonts w:asciiTheme="majorHAnsi" w:hAnsiTheme="majorHAnsi"/>
          <w:bCs/>
          <w:color w:val="auto"/>
        </w:rPr>
      </w:pPr>
      <w:r w:rsidRPr="00CF7F07">
        <w:rPr>
          <w:rFonts w:asciiTheme="majorHAnsi" w:hAnsiTheme="majorHAnsi"/>
          <w:color w:val="auto"/>
          <w:u w:val="single"/>
        </w:rPr>
        <w:t>Pädagogische Mitarbeiter/AGs:</w:t>
      </w:r>
      <w:r w:rsidRPr="00CF7F07">
        <w:rPr>
          <w:rFonts w:asciiTheme="majorHAnsi" w:hAnsiTheme="majorHAnsi"/>
          <w:color w:val="auto"/>
        </w:rPr>
        <w:tab/>
      </w:r>
      <w:r w:rsidRPr="00CF7F07">
        <w:rPr>
          <w:rFonts w:asciiTheme="majorHAnsi" w:hAnsiTheme="majorHAnsi"/>
          <w:bCs/>
          <w:color w:val="auto"/>
        </w:rPr>
        <w:t>Gabi Thurn</w:t>
      </w:r>
      <w:r>
        <w:rPr>
          <w:rFonts w:asciiTheme="majorHAnsi" w:hAnsiTheme="majorHAnsi"/>
          <w:bCs/>
          <w:color w:val="auto"/>
        </w:rPr>
        <w:t>, Rosita Wirth, v</w:t>
      </w:r>
      <w:r w:rsidRPr="00CF7F07">
        <w:rPr>
          <w:rFonts w:asciiTheme="majorHAnsi" w:hAnsiTheme="majorHAnsi"/>
          <w:bCs/>
          <w:color w:val="auto"/>
        </w:rPr>
        <w:t xml:space="preserve">erschiedene Studenten und </w:t>
      </w:r>
      <w:proofErr w:type="spellStart"/>
      <w:r w:rsidRPr="00CF7F07">
        <w:rPr>
          <w:rFonts w:asciiTheme="majorHAnsi" w:hAnsiTheme="majorHAnsi"/>
          <w:bCs/>
          <w:color w:val="auto"/>
        </w:rPr>
        <w:t>FSJler</w:t>
      </w:r>
      <w:proofErr w:type="spellEnd"/>
    </w:p>
    <w:p w:rsidR="00A73E7C" w:rsidRPr="00CF7F07" w:rsidRDefault="00A73E7C" w:rsidP="00A73E7C">
      <w:pPr>
        <w:spacing w:before="240"/>
        <w:rPr>
          <w:rFonts w:asciiTheme="majorHAnsi" w:hAnsiTheme="majorHAnsi"/>
          <w:bCs/>
          <w:color w:val="auto"/>
        </w:rPr>
      </w:pPr>
      <w:r w:rsidRPr="00CF7F07">
        <w:rPr>
          <w:rFonts w:asciiTheme="majorHAnsi" w:hAnsiTheme="majorHAnsi"/>
          <w:bCs/>
          <w:color w:val="auto"/>
          <w:u w:val="single"/>
        </w:rPr>
        <w:t>Küchenpersonal:</w:t>
      </w:r>
      <w:r w:rsidRPr="00CF7F07">
        <w:rPr>
          <w:rFonts w:asciiTheme="majorHAnsi" w:hAnsiTheme="majorHAnsi"/>
          <w:bCs/>
          <w:color w:val="auto"/>
        </w:rPr>
        <w:tab/>
      </w:r>
      <w:r w:rsidRPr="00CF7F07">
        <w:rPr>
          <w:rFonts w:asciiTheme="majorHAnsi" w:hAnsiTheme="majorHAnsi"/>
          <w:bCs/>
          <w:color w:val="auto"/>
        </w:rPr>
        <w:tab/>
        <w:t xml:space="preserve">Birgit </w:t>
      </w:r>
      <w:proofErr w:type="spellStart"/>
      <w:r w:rsidRPr="00CF7F07">
        <w:rPr>
          <w:rFonts w:asciiTheme="majorHAnsi" w:hAnsiTheme="majorHAnsi"/>
          <w:bCs/>
          <w:color w:val="auto"/>
        </w:rPr>
        <w:t>Kaaf</w:t>
      </w:r>
      <w:proofErr w:type="spellEnd"/>
      <w:r>
        <w:rPr>
          <w:rFonts w:asciiTheme="majorHAnsi" w:hAnsiTheme="majorHAnsi"/>
          <w:bCs/>
          <w:color w:val="auto"/>
        </w:rPr>
        <w:t xml:space="preserve">, </w:t>
      </w:r>
      <w:r w:rsidRPr="00CF7F07">
        <w:rPr>
          <w:rFonts w:asciiTheme="majorHAnsi" w:hAnsiTheme="majorHAnsi"/>
          <w:bCs/>
          <w:color w:val="auto"/>
        </w:rPr>
        <w:t xml:space="preserve">Renata </w:t>
      </w:r>
      <w:proofErr w:type="spellStart"/>
      <w:r w:rsidRPr="00CF7F07">
        <w:rPr>
          <w:rFonts w:asciiTheme="majorHAnsi" w:hAnsiTheme="majorHAnsi"/>
          <w:bCs/>
          <w:color w:val="auto"/>
        </w:rPr>
        <w:t>Gajewski</w:t>
      </w:r>
      <w:proofErr w:type="spellEnd"/>
    </w:p>
    <w:p w:rsidR="00A73E7C" w:rsidRPr="00FA5FF8" w:rsidRDefault="00A73E7C" w:rsidP="006E5430">
      <w:pPr>
        <w:pStyle w:val="berschriftVGS3"/>
      </w:pPr>
      <w:r>
        <w:t xml:space="preserve">Die </w:t>
      </w:r>
      <w:r w:rsidR="006E5430">
        <w:t>OGS</w:t>
      </w:r>
      <w:r>
        <w:t xml:space="preserve"> Regeln</w:t>
      </w:r>
    </w:p>
    <w:p w:rsidR="00C261BE" w:rsidRPr="007439F5" w:rsidRDefault="00A73E7C" w:rsidP="00C75058">
      <w:r w:rsidRPr="00FA5FF8">
        <w:t xml:space="preserve">Damit sich alle in der Offenen Ganztagsgrundschule wohl fühlen können, haben </w:t>
      </w:r>
      <w:r w:rsidR="006E5430">
        <w:t>OGS</w:t>
      </w:r>
      <w:r w:rsidRPr="00FA5FF8">
        <w:t xml:space="preserve">-Personal und </w:t>
      </w:r>
      <w:proofErr w:type="spellStart"/>
      <w:r w:rsidRPr="00FA5FF8">
        <w:t>LehrerInnen</w:t>
      </w:r>
      <w:proofErr w:type="spellEnd"/>
      <w:r w:rsidRPr="00FA5FF8">
        <w:t xml:space="preserve"> verbindliche</w:t>
      </w:r>
      <w:r w:rsidRPr="00586286">
        <w:t xml:space="preserve"> </w:t>
      </w:r>
      <w:r w:rsidRPr="00FA5FF8">
        <w:t xml:space="preserve">Regeln in einer </w:t>
      </w:r>
      <w:r w:rsidRPr="00CF7F07">
        <w:rPr>
          <w:b/>
          <w:color w:val="auto"/>
        </w:rPr>
        <w:t>Schulordnung</w:t>
      </w:r>
      <w:r>
        <w:t xml:space="preserve"> aufgestellt, die sowohl </w:t>
      </w:r>
      <w:r w:rsidRPr="00FA5FF8">
        <w:t xml:space="preserve">Schüler wie auch Eltern bei Schulbeginn erhalten. Diese Schulordnung gilt für die gesamte Schule. Auf Verstöße gegen die gemeinsamen Regeln müssen wir reagieren. Wir versuchen situationsbezogen auf die Kinder einzugehen. Bei wiederholten Nichteinhalten werden die Eltern benachrichtigt und das Kind muss von der </w:t>
      </w:r>
      <w:r w:rsidR="006E5430">
        <w:t>OGS</w:t>
      </w:r>
      <w:r w:rsidRPr="00FA5FF8">
        <w:t xml:space="preserve"> abgeholt werden. Sollte sich die Situation über einen längeren Zeitraum nicht ändern, wird ein gemeinsames Gespräch gesucht. Treten die Schwierigkeiten permanent auf und lassen sich </w:t>
      </w:r>
      <w:r w:rsidRPr="00140E8C">
        <w:t xml:space="preserve">nicht durch andere Maßnahmen beheben, könnte dies möglicherweise zu einer pädagogischen Kündigung führen (siehe Betreuungsvertrag). Daher bitten wir Sie, uns zu unterstützen und gemeinsam nach Lösungen zu suchen, damit eine solche Maßnahme </w:t>
      </w:r>
      <w:r>
        <w:t>gar</w:t>
      </w:r>
      <w:r w:rsidRPr="00140E8C">
        <w:t xml:space="preserve"> nicht</w:t>
      </w:r>
      <w:r>
        <w:t xml:space="preserve"> erst</w:t>
      </w:r>
      <w:r w:rsidRPr="00140E8C">
        <w:t xml:space="preserve"> in Betracht gezogen werden muss. </w:t>
      </w:r>
    </w:p>
    <w:sectPr w:rsidR="00C261BE" w:rsidRPr="007439F5" w:rsidSect="001C2E0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7C" w:rsidRDefault="00A73E7C" w:rsidP="005F204E">
      <w:pPr>
        <w:spacing w:after="0" w:line="240" w:lineRule="auto"/>
      </w:pPr>
      <w:r>
        <w:separator/>
      </w:r>
    </w:p>
  </w:endnote>
  <w:endnote w:type="continuationSeparator" w:id="0">
    <w:p w:rsidR="00A73E7C" w:rsidRDefault="00A73E7C" w:rsidP="005F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94" w:rsidRDefault="008323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74"/>
    </w:tblGrid>
    <w:tr w:rsidR="00832394" w:rsidTr="00E40F48">
      <w:tc>
        <w:tcPr>
          <w:tcW w:w="8364" w:type="dxa"/>
          <w:tcBorders>
            <w:top w:val="single" w:sz="6" w:space="0" w:color="4AB033" w:themeColor="text2"/>
            <w:left w:val="nil"/>
            <w:bottom w:val="nil"/>
            <w:right w:val="nil"/>
          </w:tcBorders>
          <w:hideMark/>
        </w:tcPr>
        <w:p w:rsidR="00832394" w:rsidRPr="00BA3277" w:rsidRDefault="00832394" w:rsidP="00832394">
          <w:pPr>
            <w:pStyle w:val="Fuzeile"/>
            <w:rPr>
              <w:rFonts w:ascii="Lucida Sans" w:hAnsi="Lucida Sans"/>
            </w:rPr>
          </w:pPr>
          <w:r>
            <w:rPr>
              <w:rFonts w:ascii="Lucida Sans" w:hAnsi="Lucida Sans"/>
              <w:color w:val="4AB033" w:themeColor="text2"/>
              <w:sz w:val="15"/>
              <w:szCs w:val="15"/>
            </w:rPr>
            <w:fldChar w:fldCharType="begin"/>
          </w:r>
          <w:r>
            <w:rPr>
              <w:rFonts w:ascii="Lucida Sans" w:hAnsi="Lucida Sans"/>
              <w:color w:val="4AB033" w:themeColor="text2"/>
              <w:sz w:val="15"/>
              <w:szCs w:val="15"/>
            </w:rPr>
            <w:instrText xml:space="preserve"> FILENAME   \* MERGEFORMAT </w:instrText>
          </w:r>
          <w:r>
            <w:rPr>
              <w:rFonts w:ascii="Lucida Sans" w:hAnsi="Lucida Sans"/>
              <w:color w:val="4AB033" w:themeColor="text2"/>
              <w:sz w:val="15"/>
              <w:szCs w:val="15"/>
            </w:rPr>
            <w:fldChar w:fldCharType="separate"/>
          </w:r>
          <w:r w:rsidR="00036813">
            <w:rPr>
              <w:rFonts w:ascii="Lucida Sans" w:hAnsi="Lucida Sans"/>
              <w:noProof/>
              <w:color w:val="4AB033" w:themeColor="text2"/>
              <w:sz w:val="15"/>
              <w:szCs w:val="15"/>
            </w:rPr>
            <w:t>ESC Elternmappe Schulteil 20190719</w:t>
          </w:r>
          <w:r>
            <w:rPr>
              <w:rFonts w:ascii="Lucida Sans" w:hAnsi="Lucida Sans"/>
              <w:color w:val="4AB033" w:themeColor="text2"/>
              <w:sz w:val="15"/>
              <w:szCs w:val="15"/>
            </w:rPr>
            <w:fldChar w:fldCharType="end"/>
          </w:r>
        </w:p>
      </w:tc>
      <w:tc>
        <w:tcPr>
          <w:tcW w:w="1274" w:type="dxa"/>
          <w:tcBorders>
            <w:top w:val="single" w:sz="6" w:space="0" w:color="4AB033" w:themeColor="text2"/>
            <w:left w:val="nil"/>
            <w:bottom w:val="nil"/>
            <w:right w:val="nil"/>
          </w:tcBorders>
          <w:hideMark/>
        </w:tcPr>
        <w:p w:rsidR="00832394" w:rsidRPr="00BA3277" w:rsidRDefault="00832394" w:rsidP="00832394">
          <w:pPr>
            <w:pStyle w:val="Fuzeile"/>
            <w:jc w:val="right"/>
            <w:rPr>
              <w:rFonts w:ascii="Lucida Sans" w:hAnsi="Lucida Sans"/>
              <w:sz w:val="15"/>
              <w:szCs w:val="15"/>
            </w:rPr>
          </w:pPr>
          <w:r w:rsidRPr="00BA3277">
            <w:rPr>
              <w:rFonts w:ascii="Lucida Sans" w:hAnsi="Lucida Sans"/>
              <w:color w:val="4AB033" w:themeColor="text2"/>
              <w:sz w:val="15"/>
              <w:szCs w:val="15"/>
            </w:rPr>
            <w:t xml:space="preserve">Seite </w:t>
          </w:r>
          <w:r w:rsidRPr="00BA3277">
            <w:rPr>
              <w:rFonts w:ascii="Lucida Sans" w:hAnsi="Lucida Sans"/>
              <w:b/>
              <w:bCs/>
              <w:color w:val="4AB033" w:themeColor="text2"/>
              <w:sz w:val="15"/>
              <w:szCs w:val="15"/>
            </w:rPr>
            <w:fldChar w:fldCharType="begin"/>
          </w:r>
          <w:r w:rsidRPr="00BA3277">
            <w:rPr>
              <w:rFonts w:ascii="Lucida Sans" w:hAnsi="Lucida Sans"/>
              <w:b/>
              <w:bCs/>
              <w:color w:val="4AB033" w:themeColor="text2"/>
              <w:sz w:val="15"/>
              <w:szCs w:val="15"/>
            </w:rPr>
            <w:instrText>PAGE  \* Arabic  \* MERGEFORMAT</w:instrText>
          </w:r>
          <w:r w:rsidRPr="00BA3277">
            <w:rPr>
              <w:rFonts w:ascii="Lucida Sans" w:hAnsi="Lucida Sans"/>
              <w:b/>
              <w:bCs/>
              <w:color w:val="4AB033" w:themeColor="text2"/>
              <w:sz w:val="15"/>
              <w:szCs w:val="15"/>
            </w:rPr>
            <w:fldChar w:fldCharType="separate"/>
          </w:r>
          <w:r w:rsidR="00036813">
            <w:rPr>
              <w:rFonts w:ascii="Lucida Sans" w:hAnsi="Lucida Sans"/>
              <w:b/>
              <w:bCs/>
              <w:noProof/>
              <w:color w:val="4AB033" w:themeColor="text2"/>
              <w:sz w:val="15"/>
              <w:szCs w:val="15"/>
            </w:rPr>
            <w:t>5</w:t>
          </w:r>
          <w:r w:rsidRPr="00BA3277">
            <w:rPr>
              <w:rFonts w:ascii="Lucida Sans" w:hAnsi="Lucida Sans"/>
              <w:b/>
              <w:bCs/>
              <w:color w:val="4AB033" w:themeColor="text2"/>
              <w:sz w:val="15"/>
              <w:szCs w:val="15"/>
            </w:rPr>
            <w:fldChar w:fldCharType="end"/>
          </w:r>
          <w:r w:rsidRPr="00BA3277">
            <w:rPr>
              <w:rFonts w:ascii="Lucida Sans" w:hAnsi="Lucida Sans"/>
              <w:color w:val="4AB033" w:themeColor="text2"/>
              <w:sz w:val="15"/>
              <w:szCs w:val="15"/>
            </w:rPr>
            <w:t xml:space="preserve"> von </w:t>
          </w:r>
          <w:r w:rsidRPr="00BA3277">
            <w:rPr>
              <w:rFonts w:ascii="Lucida Sans" w:hAnsi="Lucida Sans"/>
              <w:b/>
              <w:bCs/>
              <w:color w:val="4AB033" w:themeColor="text2"/>
              <w:sz w:val="15"/>
              <w:szCs w:val="15"/>
            </w:rPr>
            <w:fldChar w:fldCharType="begin"/>
          </w:r>
          <w:r w:rsidRPr="00BA3277">
            <w:rPr>
              <w:rFonts w:ascii="Lucida Sans" w:hAnsi="Lucida Sans"/>
              <w:b/>
              <w:bCs/>
              <w:color w:val="4AB033" w:themeColor="text2"/>
              <w:sz w:val="15"/>
              <w:szCs w:val="15"/>
            </w:rPr>
            <w:instrText>NUMPAGES  \* Arabic  \* MERGEFORMAT</w:instrText>
          </w:r>
          <w:r w:rsidRPr="00BA3277">
            <w:rPr>
              <w:rFonts w:ascii="Lucida Sans" w:hAnsi="Lucida Sans"/>
              <w:b/>
              <w:bCs/>
              <w:color w:val="4AB033" w:themeColor="text2"/>
              <w:sz w:val="15"/>
              <w:szCs w:val="15"/>
            </w:rPr>
            <w:fldChar w:fldCharType="separate"/>
          </w:r>
          <w:r w:rsidR="00036813">
            <w:rPr>
              <w:rFonts w:ascii="Lucida Sans" w:hAnsi="Lucida Sans"/>
              <w:b/>
              <w:bCs/>
              <w:noProof/>
              <w:color w:val="4AB033" w:themeColor="text2"/>
              <w:sz w:val="15"/>
              <w:szCs w:val="15"/>
            </w:rPr>
            <w:t>5</w:t>
          </w:r>
          <w:r w:rsidRPr="00BA3277">
            <w:rPr>
              <w:rFonts w:ascii="Lucida Sans" w:hAnsi="Lucida Sans"/>
              <w:b/>
              <w:bCs/>
              <w:color w:val="4AB033" w:themeColor="text2"/>
              <w:sz w:val="15"/>
              <w:szCs w:val="15"/>
            </w:rPr>
            <w:fldChar w:fldCharType="end"/>
          </w:r>
        </w:p>
      </w:tc>
    </w:tr>
  </w:tbl>
  <w:p w:rsidR="005F204E" w:rsidRDefault="005F204E">
    <w:pPr>
      <w:pStyle w:val="Fuzeile"/>
      <w:rPr>
        <w:sz w:val="2"/>
        <w:szCs w:val="2"/>
      </w:rPr>
    </w:pPr>
  </w:p>
  <w:p w:rsidR="005F204E" w:rsidRDefault="005F204E">
    <w:pPr>
      <w:pStyle w:val="Fuzeile"/>
      <w:rPr>
        <w:sz w:val="2"/>
        <w:szCs w:val="2"/>
      </w:rPr>
    </w:pPr>
  </w:p>
  <w:p w:rsidR="005F204E" w:rsidRPr="005F204E" w:rsidRDefault="005F204E">
    <w:pPr>
      <w:pStyle w:val="Fuzeile"/>
      <w:rPr>
        <w:sz w:val="2"/>
        <w:szCs w:val="2"/>
      </w:rPr>
    </w:pPr>
  </w:p>
  <w:p w:rsidR="005F204E" w:rsidRPr="00B6353A" w:rsidRDefault="005F204E">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94" w:rsidRDefault="008323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7C" w:rsidRDefault="00A73E7C" w:rsidP="005F204E">
      <w:pPr>
        <w:spacing w:after="0" w:line="240" w:lineRule="auto"/>
      </w:pPr>
      <w:r>
        <w:separator/>
      </w:r>
    </w:p>
  </w:footnote>
  <w:footnote w:type="continuationSeparator" w:id="0">
    <w:p w:rsidR="00A73E7C" w:rsidRDefault="00A73E7C" w:rsidP="005F2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94" w:rsidRDefault="008323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694"/>
      <w:gridCol w:w="1559"/>
      <w:gridCol w:w="2043"/>
      <w:gridCol w:w="3342"/>
    </w:tblGrid>
    <w:tr w:rsidR="007D7EF7" w:rsidTr="007D7EF7">
      <w:trPr>
        <w:trHeight w:val="680"/>
        <w:jc w:val="right"/>
      </w:trPr>
      <w:tc>
        <w:tcPr>
          <w:tcW w:w="6296" w:type="dxa"/>
          <w:gridSpan w:val="3"/>
          <w:vAlign w:val="center"/>
        </w:tcPr>
        <w:p w:rsidR="007D7EF7" w:rsidRDefault="007C28DA" w:rsidP="00845C4D">
          <w:pPr>
            <w:spacing w:after="0" w:line="240" w:lineRule="auto"/>
            <w:rPr>
              <w:rFonts w:ascii="Lucida Sans" w:hAnsi="Lucida Sans"/>
              <w:color w:val="237B32"/>
              <w:sz w:val="15"/>
              <w:szCs w:val="15"/>
            </w:rPr>
          </w:pPr>
          <w:r>
            <w:rPr>
              <w:rFonts w:ascii="Lucida Sans" w:hAnsi="Lucida Sans"/>
              <w:noProof/>
              <w:color w:val="237B32"/>
              <w:sz w:val="15"/>
              <w:szCs w:val="15"/>
              <w:lang w:eastAsia="de-DE"/>
            </w:rPr>
            <w:drawing>
              <wp:inline distT="0" distB="0" distL="0" distR="0" wp14:anchorId="65FE4E26">
                <wp:extent cx="2103120" cy="43307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33070"/>
                        </a:xfrm>
                        <a:prstGeom prst="rect">
                          <a:avLst/>
                        </a:prstGeom>
                        <a:noFill/>
                      </pic:spPr>
                    </pic:pic>
                  </a:graphicData>
                </a:graphic>
              </wp:inline>
            </w:drawing>
          </w:r>
        </w:p>
      </w:tc>
      <w:tc>
        <w:tcPr>
          <w:tcW w:w="3342" w:type="dxa"/>
          <w:vMerge w:val="restart"/>
          <w:tcBorders>
            <w:top w:val="nil"/>
            <w:left w:val="nil"/>
            <w:bottom w:val="single" w:sz="4" w:space="0" w:color="4AB033"/>
            <w:right w:val="nil"/>
          </w:tcBorders>
          <w:vAlign w:val="bottom"/>
          <w:hideMark/>
        </w:tcPr>
        <w:p w:rsidR="007D7EF7" w:rsidRDefault="007D7EF7" w:rsidP="00845C4D">
          <w:pPr>
            <w:spacing w:after="0" w:line="240" w:lineRule="auto"/>
            <w:jc w:val="right"/>
            <w:rPr>
              <w:rFonts w:ascii="Lucida Sans" w:hAnsi="Lucida Sans"/>
              <w:color w:val="237B32"/>
              <w:sz w:val="15"/>
              <w:szCs w:val="15"/>
            </w:rPr>
          </w:pPr>
          <w:r>
            <w:rPr>
              <w:noProof/>
              <w:lang w:eastAsia="de-DE"/>
            </w:rPr>
            <w:drawing>
              <wp:inline distT="0" distB="0" distL="0" distR="0" wp14:anchorId="0888D2AF" wp14:editId="0407382E">
                <wp:extent cx="1724025" cy="8477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847725"/>
                        </a:xfrm>
                        <a:prstGeom prst="rect">
                          <a:avLst/>
                        </a:prstGeom>
                        <a:noFill/>
                        <a:ln>
                          <a:noFill/>
                        </a:ln>
                      </pic:spPr>
                    </pic:pic>
                  </a:graphicData>
                </a:graphic>
              </wp:inline>
            </w:drawing>
          </w:r>
        </w:p>
      </w:tc>
    </w:tr>
    <w:tr w:rsidR="00845C4D" w:rsidTr="000D28D1">
      <w:trPr>
        <w:trHeight w:hRule="exact" w:val="680"/>
        <w:jc w:val="right"/>
      </w:trPr>
      <w:tc>
        <w:tcPr>
          <w:tcW w:w="2694" w:type="dxa"/>
          <w:tcBorders>
            <w:top w:val="nil"/>
            <w:left w:val="nil"/>
            <w:bottom w:val="single" w:sz="4" w:space="0" w:color="4AB033"/>
            <w:right w:val="nil"/>
          </w:tcBorders>
          <w:tcMar>
            <w:top w:w="0" w:type="dxa"/>
            <w:left w:w="57" w:type="dxa"/>
            <w:bottom w:w="198" w:type="dxa"/>
            <w:right w:w="57" w:type="dxa"/>
          </w:tcMar>
          <w:vAlign w:val="bottom"/>
          <w:hideMark/>
        </w:tcPr>
        <w:p w:rsidR="00845C4D" w:rsidRPr="00845C4D" w:rsidRDefault="006E5430" w:rsidP="00845C4D">
          <w:pPr>
            <w:spacing w:after="0" w:line="240" w:lineRule="auto"/>
            <w:jc w:val="left"/>
            <w:rPr>
              <w:rFonts w:ascii="Lucida Sans" w:hAnsi="Lucida Sans"/>
              <w:b/>
              <w:color w:val="4AB033"/>
              <w:sz w:val="15"/>
              <w:szCs w:val="15"/>
              <w:lang w:val="en-US"/>
            </w:rPr>
          </w:pPr>
          <w:r>
            <w:rPr>
              <w:rFonts w:ascii="Lucida Sans" w:hAnsi="Lucida Sans"/>
              <w:b/>
              <w:color w:val="4AB033"/>
              <w:sz w:val="15"/>
              <w:szCs w:val="15"/>
              <w:lang w:val="en-US"/>
            </w:rPr>
            <w:t>OGS</w:t>
          </w:r>
          <w:r w:rsidR="00845C4D" w:rsidRPr="00845C4D">
            <w:rPr>
              <w:rFonts w:ascii="Lucida Sans" w:hAnsi="Lucida Sans"/>
              <w:b/>
              <w:color w:val="4AB033"/>
              <w:sz w:val="15"/>
              <w:szCs w:val="15"/>
              <w:lang w:val="en-US"/>
            </w:rPr>
            <w:t xml:space="preserve"> </w:t>
          </w:r>
          <w:proofErr w:type="spellStart"/>
          <w:r w:rsidR="00845C4D" w:rsidRPr="00845C4D">
            <w:rPr>
              <w:rFonts w:ascii="Lucida Sans" w:hAnsi="Lucida Sans"/>
              <w:b/>
              <w:color w:val="4AB033"/>
              <w:sz w:val="15"/>
              <w:szCs w:val="15"/>
              <w:lang w:val="en-US"/>
            </w:rPr>
            <w:t>Esch</w:t>
          </w:r>
          <w:proofErr w:type="spellEnd"/>
        </w:p>
        <w:p w:rsidR="00845C4D" w:rsidRPr="00845C4D" w:rsidRDefault="00845C4D" w:rsidP="00845C4D">
          <w:pPr>
            <w:spacing w:after="0" w:line="240" w:lineRule="auto"/>
            <w:jc w:val="left"/>
            <w:rPr>
              <w:rFonts w:ascii="Lucida Sans" w:hAnsi="Lucida Sans"/>
              <w:b/>
              <w:color w:val="4AB033"/>
              <w:sz w:val="15"/>
              <w:szCs w:val="15"/>
              <w:lang w:val="en-US"/>
            </w:rPr>
          </w:pPr>
          <w:r w:rsidRPr="00845C4D">
            <w:rPr>
              <w:rFonts w:ascii="Lucida Sans" w:hAnsi="Lucida Sans"/>
              <w:color w:val="4AB033"/>
              <w:sz w:val="15"/>
              <w:szCs w:val="15"/>
              <w:lang w:val="en-US"/>
            </w:rPr>
            <w:t>esch@</w:t>
          </w:r>
          <w:r w:rsidR="006E5430">
            <w:rPr>
              <w:rFonts w:ascii="Lucida Sans" w:hAnsi="Lucida Sans"/>
              <w:color w:val="4AB033"/>
              <w:sz w:val="15"/>
              <w:szCs w:val="15"/>
              <w:lang w:val="en-US"/>
            </w:rPr>
            <w:t>OGS</w:t>
          </w:r>
          <w:r w:rsidRPr="00845C4D">
            <w:rPr>
              <w:rFonts w:ascii="Lucida Sans" w:hAnsi="Lucida Sans"/>
              <w:color w:val="4AB033"/>
              <w:sz w:val="15"/>
              <w:szCs w:val="15"/>
              <w:lang w:val="en-US"/>
            </w:rPr>
            <w:t>.vgs-koeln.de</w:t>
          </w:r>
        </w:p>
      </w:tc>
      <w:tc>
        <w:tcPr>
          <w:tcW w:w="1559" w:type="dxa"/>
          <w:tcBorders>
            <w:top w:val="nil"/>
            <w:left w:val="nil"/>
            <w:bottom w:val="single" w:sz="4" w:space="0" w:color="4AB033"/>
            <w:right w:val="nil"/>
          </w:tcBorders>
          <w:tcMar>
            <w:top w:w="0" w:type="dxa"/>
            <w:left w:w="57" w:type="dxa"/>
            <w:bottom w:w="198" w:type="dxa"/>
            <w:right w:w="57" w:type="dxa"/>
          </w:tcMar>
          <w:vAlign w:val="bottom"/>
          <w:hideMark/>
        </w:tcPr>
        <w:p w:rsidR="00845C4D" w:rsidRDefault="00845C4D" w:rsidP="00845C4D">
          <w:pPr>
            <w:spacing w:after="0" w:line="240" w:lineRule="auto"/>
            <w:rPr>
              <w:rFonts w:ascii="Lucida Sans" w:hAnsi="Lucida Sans"/>
              <w:color w:val="4AB033"/>
              <w:sz w:val="15"/>
              <w:szCs w:val="15"/>
            </w:rPr>
          </w:pPr>
          <w:proofErr w:type="spellStart"/>
          <w:r>
            <w:rPr>
              <w:rFonts w:ascii="Lucida Sans" w:hAnsi="Lucida Sans"/>
              <w:color w:val="4AB033"/>
              <w:sz w:val="15"/>
              <w:szCs w:val="15"/>
            </w:rPr>
            <w:t>Martinusstr</w:t>
          </w:r>
          <w:proofErr w:type="spellEnd"/>
          <w:r>
            <w:rPr>
              <w:rFonts w:ascii="Lucida Sans" w:hAnsi="Lucida Sans"/>
              <w:color w:val="4AB033"/>
              <w:sz w:val="15"/>
              <w:szCs w:val="15"/>
            </w:rPr>
            <w:t>. 28</w:t>
          </w:r>
        </w:p>
        <w:p w:rsidR="00845C4D" w:rsidRDefault="00845C4D" w:rsidP="00845C4D">
          <w:pPr>
            <w:spacing w:after="0" w:line="240" w:lineRule="auto"/>
            <w:rPr>
              <w:rFonts w:ascii="Lucida Sans" w:hAnsi="Lucida Sans"/>
              <w:color w:val="4AB033"/>
              <w:sz w:val="15"/>
              <w:szCs w:val="15"/>
            </w:rPr>
          </w:pPr>
          <w:r>
            <w:rPr>
              <w:rFonts w:ascii="Lucida Sans" w:hAnsi="Lucida Sans"/>
              <w:color w:val="4AB033"/>
              <w:sz w:val="15"/>
              <w:szCs w:val="15"/>
            </w:rPr>
            <w:t>50765 Köln</w:t>
          </w:r>
        </w:p>
      </w:tc>
      <w:tc>
        <w:tcPr>
          <w:tcW w:w="2043" w:type="dxa"/>
          <w:tcBorders>
            <w:top w:val="nil"/>
            <w:left w:val="nil"/>
            <w:bottom w:val="single" w:sz="4" w:space="0" w:color="4AB033"/>
            <w:right w:val="nil"/>
          </w:tcBorders>
          <w:tcMar>
            <w:top w:w="0" w:type="dxa"/>
            <w:left w:w="57" w:type="dxa"/>
            <w:bottom w:w="198" w:type="dxa"/>
            <w:right w:w="57" w:type="dxa"/>
          </w:tcMar>
          <w:vAlign w:val="bottom"/>
        </w:tcPr>
        <w:p w:rsidR="00845C4D" w:rsidRDefault="00FB7423" w:rsidP="00845C4D">
          <w:pPr>
            <w:spacing w:after="0" w:line="240" w:lineRule="auto"/>
            <w:rPr>
              <w:rFonts w:ascii="Lucida Sans" w:hAnsi="Lucida Sans"/>
              <w:color w:val="4AB033"/>
              <w:sz w:val="15"/>
              <w:szCs w:val="15"/>
            </w:rPr>
          </w:pPr>
          <w:r>
            <w:rPr>
              <w:rFonts w:ascii="Lucida Sans" w:hAnsi="Lucida Sans"/>
              <w:color w:val="4AB033"/>
              <w:sz w:val="15"/>
              <w:szCs w:val="15"/>
            </w:rPr>
            <w:t>Tel. 716610721</w:t>
          </w:r>
        </w:p>
        <w:p w:rsidR="00845C4D" w:rsidRDefault="00FB7423" w:rsidP="00845C4D">
          <w:pPr>
            <w:spacing w:after="0" w:line="240" w:lineRule="auto"/>
            <w:rPr>
              <w:rFonts w:ascii="Lucida Sans" w:hAnsi="Lucida Sans"/>
              <w:color w:val="4AB033"/>
              <w:sz w:val="15"/>
              <w:szCs w:val="15"/>
            </w:rPr>
          </w:pPr>
          <w:r>
            <w:rPr>
              <w:rFonts w:ascii="Lucida Sans" w:hAnsi="Lucida Sans"/>
              <w:color w:val="4AB033"/>
              <w:sz w:val="15"/>
              <w:szCs w:val="15"/>
            </w:rPr>
            <w:t>Mobil 0157/37928082</w:t>
          </w:r>
        </w:p>
      </w:tc>
      <w:tc>
        <w:tcPr>
          <w:tcW w:w="0" w:type="auto"/>
          <w:vMerge/>
          <w:tcBorders>
            <w:top w:val="nil"/>
            <w:left w:val="nil"/>
            <w:bottom w:val="single" w:sz="4" w:space="0" w:color="4AB033"/>
            <w:right w:val="nil"/>
          </w:tcBorders>
          <w:vAlign w:val="center"/>
          <w:hideMark/>
        </w:tcPr>
        <w:p w:rsidR="00845C4D" w:rsidRDefault="00845C4D" w:rsidP="00845C4D">
          <w:pPr>
            <w:spacing w:after="0" w:line="240" w:lineRule="auto"/>
            <w:rPr>
              <w:rFonts w:ascii="Lucida Sans" w:hAnsi="Lucida Sans"/>
              <w:color w:val="237B32"/>
              <w:sz w:val="15"/>
              <w:szCs w:val="15"/>
            </w:rPr>
          </w:pPr>
        </w:p>
      </w:tc>
    </w:tr>
  </w:tbl>
  <w:p w:rsidR="005F204E" w:rsidRDefault="005F204E">
    <w:pPr>
      <w:pStyle w:val="Kopfzeile"/>
      <w:rPr>
        <w:sz w:val="2"/>
        <w:szCs w:val="2"/>
      </w:rPr>
    </w:pPr>
  </w:p>
  <w:p w:rsidR="005F204E" w:rsidRDefault="005F204E">
    <w:pPr>
      <w:pStyle w:val="Kopfzeile"/>
      <w:rPr>
        <w:sz w:val="2"/>
        <w:szCs w:val="2"/>
      </w:rPr>
    </w:pPr>
  </w:p>
  <w:p w:rsidR="005F204E" w:rsidRPr="005F204E" w:rsidRDefault="005F204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94" w:rsidRDefault="008323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7CAC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42FC4474"/>
    <w:name w:val="WWNum4"/>
    <w:lvl w:ilvl="0">
      <w:start w:val="1"/>
      <w:numFmt w:val="decimal"/>
      <w:lvlText w:val="%1."/>
      <w:lvlJc w:val="left"/>
      <w:pPr>
        <w:tabs>
          <w:tab w:val="num" w:pos="720"/>
        </w:tabs>
        <w:ind w:left="720" w:hanging="360"/>
      </w:pPr>
      <w:rPr>
        <w:rFonts w:asciiTheme="majorHAnsi" w:eastAsiaTheme="minorHAnsi" w:hAnsiTheme="majorHAnsi" w:cstheme="minorBidi"/>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5A719F9"/>
    <w:multiLevelType w:val="hybridMultilevel"/>
    <w:tmpl w:val="26E45DA4"/>
    <w:lvl w:ilvl="0" w:tplc="7C4A9476">
      <w:start w:val="1"/>
      <w:numFmt w:val="bullet"/>
      <w:pStyle w:val="PfeilVGS"/>
      <w:lvlText w:val=""/>
      <w:lvlJc w:val="left"/>
      <w:pPr>
        <w:ind w:left="1080" w:hanging="360"/>
      </w:pPr>
      <w:rPr>
        <w:rFonts w:ascii="Wingdings" w:hAnsi="Wingdings" w:hint="default"/>
        <w:color w:val="4AB033" w:themeColor="text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67665C2"/>
    <w:multiLevelType w:val="hybridMultilevel"/>
    <w:tmpl w:val="5B34472E"/>
    <w:lvl w:ilvl="0" w:tplc="41BE7B38">
      <w:start w:val="1"/>
      <w:numFmt w:val="bullet"/>
      <w:pStyle w:val="KeinLeerraum"/>
      <w:lvlText w:val=""/>
      <w:lvlJc w:val="left"/>
      <w:pPr>
        <w:ind w:left="3054" w:hanging="360"/>
      </w:pPr>
      <w:rPr>
        <w:rFonts w:ascii="Wingdings" w:hAnsi="Wingdings" w:hint="default"/>
        <w:color w:val="B7234A" w:themeColor="accent1"/>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abstractNum w:abstractNumId="4" w15:restartNumberingAfterBreak="0">
    <w:nsid w:val="184378A8"/>
    <w:multiLevelType w:val="hybridMultilevel"/>
    <w:tmpl w:val="84006D72"/>
    <w:lvl w:ilvl="0" w:tplc="EBFE37F0">
      <w:start w:val="1"/>
      <w:numFmt w:val="bullet"/>
      <w:pStyle w:val="AufzhlungszeichenKastenVGS"/>
      <w:lvlText w:val=""/>
      <w:lvlJc w:val="left"/>
      <w:pPr>
        <w:ind w:left="360" w:hanging="360"/>
      </w:pPr>
      <w:rPr>
        <w:rFonts w:ascii="Wingdings" w:hAnsi="Wingdings" w:hint="default"/>
        <w:color w:val="4AB0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A30F91"/>
    <w:multiLevelType w:val="hybridMultilevel"/>
    <w:tmpl w:val="0B58A880"/>
    <w:lvl w:ilvl="0" w:tplc="9DCAED08">
      <w:start w:val="1"/>
      <w:numFmt w:val="bullet"/>
      <w:pStyle w:val="PlusVGS"/>
      <w:lvlText w:val=""/>
      <w:lvlJc w:val="left"/>
      <w:pPr>
        <w:ind w:left="1080" w:hanging="360"/>
      </w:pPr>
      <w:rPr>
        <w:rFonts w:ascii="Wingdings 2" w:hAnsi="Wingdings 2" w:hint="default"/>
        <w:b/>
        <w:i w:val="0"/>
        <w:color w:val="4AB033"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E83655"/>
    <w:multiLevelType w:val="hybridMultilevel"/>
    <w:tmpl w:val="5AA0409C"/>
    <w:lvl w:ilvl="0" w:tplc="AAB217AA">
      <w:start w:val="1"/>
      <w:numFmt w:val="decimal"/>
      <w:pStyle w:val="NummerierungVGS"/>
      <w:lvlText w:val="%1."/>
      <w:lvlJc w:val="left"/>
      <w:pPr>
        <w:ind w:left="717" w:hanging="360"/>
      </w:pPr>
      <w:rPr>
        <w:rFonts w:hint="default"/>
        <w:b/>
        <w:i w:val="0"/>
        <w:color w:val="B7234A"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6C3031"/>
    <w:multiLevelType w:val="hybridMultilevel"/>
    <w:tmpl w:val="DB7EEA34"/>
    <w:lvl w:ilvl="0" w:tplc="5D26E72A">
      <w:start w:val="1"/>
      <w:numFmt w:val="bullet"/>
      <w:pStyle w:val="AufzhlungszeichenVGS"/>
      <w:lvlText w:val=""/>
      <w:lvlJc w:val="left"/>
      <w:pPr>
        <w:ind w:left="720" w:hanging="360"/>
      </w:pPr>
      <w:rPr>
        <w:rFonts w:ascii="Wingdings" w:hAnsi="Wingdings" w:hint="default"/>
        <w:color w:val="B7234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AA1884"/>
    <w:multiLevelType w:val="hybridMultilevel"/>
    <w:tmpl w:val="5174462C"/>
    <w:lvl w:ilvl="0" w:tplc="A9940ACC">
      <w:start w:val="1"/>
      <w:numFmt w:val="decimal"/>
      <w:lvlText w:val="%1."/>
      <w:lvlJc w:val="left"/>
      <w:pPr>
        <w:ind w:left="720" w:hanging="360"/>
      </w:pPr>
      <w:rPr>
        <w:rFonts w:hint="default"/>
        <w:b/>
        <w:i w:val="0"/>
        <w:color w:val="4AB033"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C32B7"/>
    <w:multiLevelType w:val="hybridMultilevel"/>
    <w:tmpl w:val="86EA20EE"/>
    <w:lvl w:ilvl="0" w:tplc="4D7AB980">
      <w:start w:val="1"/>
      <w:numFmt w:val="bullet"/>
      <w:lvlText w:val=""/>
      <w:lvlJc w:val="left"/>
      <w:pPr>
        <w:ind w:left="720" w:hanging="360"/>
      </w:pPr>
      <w:rPr>
        <w:rFonts w:ascii="Wingdings" w:hAnsi="Wingdings" w:hint="default"/>
        <w:color w:val="B7234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6B2175"/>
    <w:multiLevelType w:val="hybridMultilevel"/>
    <w:tmpl w:val="EB1087F2"/>
    <w:lvl w:ilvl="0" w:tplc="C38EB254">
      <w:start w:val="1"/>
      <w:numFmt w:val="bullet"/>
      <w:pStyle w:val="ChecklisteVGS"/>
      <w:lvlText w:val=""/>
      <w:lvlJc w:val="left"/>
      <w:pPr>
        <w:ind w:left="1080" w:hanging="360"/>
      </w:pPr>
      <w:rPr>
        <w:rFonts w:ascii="Wingdings 2" w:hAnsi="Wingdings 2" w:hint="default"/>
        <w:b/>
        <w:i w:val="0"/>
        <w:color w:val="4AB033" w:themeColor="text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4"/>
  </w:num>
  <w:num w:numId="6">
    <w:abstractNumId w:val="10"/>
  </w:num>
  <w:num w:numId="7">
    <w:abstractNumId w:val="8"/>
  </w:num>
  <w:num w:numId="8">
    <w:abstractNumId w:val="6"/>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C"/>
    <w:rsid w:val="00036813"/>
    <w:rsid w:val="00085E58"/>
    <w:rsid w:val="000A114E"/>
    <w:rsid w:val="00141E7A"/>
    <w:rsid w:val="00184389"/>
    <w:rsid w:val="001A19D0"/>
    <w:rsid w:val="001C2E09"/>
    <w:rsid w:val="0028331E"/>
    <w:rsid w:val="00286581"/>
    <w:rsid w:val="002A3267"/>
    <w:rsid w:val="002C502D"/>
    <w:rsid w:val="002D6871"/>
    <w:rsid w:val="00307486"/>
    <w:rsid w:val="00334D63"/>
    <w:rsid w:val="00395628"/>
    <w:rsid w:val="004076DD"/>
    <w:rsid w:val="00433163"/>
    <w:rsid w:val="004513BD"/>
    <w:rsid w:val="00455A9A"/>
    <w:rsid w:val="00497A8B"/>
    <w:rsid w:val="004A193A"/>
    <w:rsid w:val="004C3388"/>
    <w:rsid w:val="004F2FD3"/>
    <w:rsid w:val="00505D2B"/>
    <w:rsid w:val="00550D8E"/>
    <w:rsid w:val="005C4008"/>
    <w:rsid w:val="005C6A2A"/>
    <w:rsid w:val="005F204E"/>
    <w:rsid w:val="00633D8A"/>
    <w:rsid w:val="00641902"/>
    <w:rsid w:val="00653BFF"/>
    <w:rsid w:val="006B6C97"/>
    <w:rsid w:val="006C0A70"/>
    <w:rsid w:val="006E5430"/>
    <w:rsid w:val="00721417"/>
    <w:rsid w:val="0074291A"/>
    <w:rsid w:val="007439F5"/>
    <w:rsid w:val="0077485A"/>
    <w:rsid w:val="007C28DA"/>
    <w:rsid w:val="007D7EF7"/>
    <w:rsid w:val="007E3C73"/>
    <w:rsid w:val="007F4B64"/>
    <w:rsid w:val="00832394"/>
    <w:rsid w:val="00845C4D"/>
    <w:rsid w:val="008710E4"/>
    <w:rsid w:val="008C2FE6"/>
    <w:rsid w:val="008C7340"/>
    <w:rsid w:val="008D3BBC"/>
    <w:rsid w:val="008F3EAF"/>
    <w:rsid w:val="00962930"/>
    <w:rsid w:val="00964E50"/>
    <w:rsid w:val="009D0E9E"/>
    <w:rsid w:val="00A229C1"/>
    <w:rsid w:val="00A4411C"/>
    <w:rsid w:val="00A73E7C"/>
    <w:rsid w:val="00AB2BBF"/>
    <w:rsid w:val="00AB687C"/>
    <w:rsid w:val="00B30346"/>
    <w:rsid w:val="00B6353A"/>
    <w:rsid w:val="00C261BE"/>
    <w:rsid w:val="00C51183"/>
    <w:rsid w:val="00C75058"/>
    <w:rsid w:val="00C77E66"/>
    <w:rsid w:val="00E222FD"/>
    <w:rsid w:val="00E40F48"/>
    <w:rsid w:val="00EB3C52"/>
    <w:rsid w:val="00EB5E20"/>
    <w:rsid w:val="00EC16D2"/>
    <w:rsid w:val="00EC44FB"/>
    <w:rsid w:val="00EF49E1"/>
    <w:rsid w:val="00F142C3"/>
    <w:rsid w:val="00F15C2D"/>
    <w:rsid w:val="00FB7423"/>
    <w:rsid w:val="00FC38FA"/>
    <w:rsid w:val="00FE3B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F249CD7-758A-4376-8E1D-2EBD66EA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3E7C"/>
    <w:pPr>
      <w:spacing w:after="120" w:line="276" w:lineRule="auto"/>
      <w:jc w:val="both"/>
    </w:pPr>
    <w:rPr>
      <w:rFonts w:ascii="Calibri Light" w:hAnsi="Calibri Light"/>
      <w:color w:val="000000" w:themeColor="text1"/>
    </w:rPr>
  </w:style>
  <w:style w:type="paragraph" w:styleId="berschrift1">
    <w:name w:val="heading 1"/>
    <w:basedOn w:val="Standard"/>
    <w:next w:val="Standard"/>
    <w:link w:val="berschrift1Zchn"/>
    <w:uiPriority w:val="9"/>
    <w:rsid w:val="00E222FD"/>
    <w:pPr>
      <w:keepNext/>
      <w:keepLines/>
      <w:spacing w:before="240" w:after="0"/>
      <w:outlineLvl w:val="0"/>
    </w:pPr>
    <w:rPr>
      <w:rFonts w:asciiTheme="majorHAnsi" w:eastAsiaTheme="majorEastAsia" w:hAnsiTheme="majorHAnsi" w:cstheme="majorBidi"/>
      <w:color w:val="881A37" w:themeColor="accent1" w:themeShade="BF"/>
      <w:sz w:val="32"/>
      <w:szCs w:val="32"/>
    </w:rPr>
  </w:style>
  <w:style w:type="paragraph" w:styleId="berschrift2">
    <w:name w:val="heading 2"/>
    <w:basedOn w:val="Standard"/>
    <w:next w:val="Standard"/>
    <w:link w:val="berschrift2Zchn"/>
    <w:uiPriority w:val="9"/>
    <w:unhideWhenUsed/>
    <w:rsid w:val="00E222FD"/>
    <w:pPr>
      <w:keepNext/>
      <w:keepLines/>
      <w:spacing w:before="40" w:after="0"/>
      <w:outlineLvl w:val="1"/>
    </w:pPr>
    <w:rPr>
      <w:rFonts w:asciiTheme="majorHAnsi" w:eastAsiaTheme="majorEastAsia" w:hAnsiTheme="majorHAnsi" w:cstheme="majorBidi"/>
      <w:color w:val="881A37" w:themeColor="accent1" w:themeShade="BF"/>
      <w:sz w:val="26"/>
      <w:szCs w:val="26"/>
    </w:rPr>
  </w:style>
  <w:style w:type="paragraph" w:styleId="berschrift3">
    <w:name w:val="heading 3"/>
    <w:basedOn w:val="Standard"/>
    <w:next w:val="Standard"/>
    <w:link w:val="berschrift3Zchn"/>
    <w:uiPriority w:val="9"/>
    <w:semiHidden/>
    <w:unhideWhenUsed/>
    <w:rsid w:val="00EB3C52"/>
    <w:pPr>
      <w:keepNext/>
      <w:keepLines/>
      <w:spacing w:before="40" w:after="0"/>
      <w:outlineLvl w:val="2"/>
    </w:pPr>
    <w:rPr>
      <w:rFonts w:asciiTheme="majorHAnsi" w:eastAsiaTheme="majorEastAsia" w:hAnsiTheme="majorHAnsi" w:cstheme="majorBidi"/>
      <w:color w:val="5A1124" w:themeColor="accent1" w:themeShade="7F"/>
      <w:sz w:val="24"/>
      <w:szCs w:val="24"/>
    </w:rPr>
  </w:style>
  <w:style w:type="paragraph" w:styleId="berschrift4">
    <w:name w:val="heading 4"/>
    <w:basedOn w:val="Standard"/>
    <w:next w:val="Standard"/>
    <w:link w:val="berschrift4Zchn"/>
    <w:uiPriority w:val="9"/>
    <w:semiHidden/>
    <w:unhideWhenUsed/>
    <w:qFormat/>
    <w:rsid w:val="008D3BBC"/>
    <w:pPr>
      <w:keepNext/>
      <w:keepLines/>
      <w:spacing w:before="40" w:after="0"/>
      <w:outlineLvl w:val="3"/>
    </w:pPr>
    <w:rPr>
      <w:rFonts w:asciiTheme="majorHAnsi" w:eastAsiaTheme="majorEastAsia" w:hAnsiTheme="majorHAnsi" w:cstheme="majorBidi"/>
      <w:i/>
      <w:iCs/>
      <w:color w:val="881A37"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222FD"/>
    <w:rPr>
      <w:rFonts w:asciiTheme="majorHAnsi" w:eastAsiaTheme="majorEastAsia" w:hAnsiTheme="majorHAnsi" w:cstheme="majorBidi"/>
      <w:color w:val="881A37" w:themeColor="accent1" w:themeShade="BF"/>
      <w:sz w:val="26"/>
      <w:szCs w:val="26"/>
    </w:rPr>
  </w:style>
  <w:style w:type="paragraph" w:customStyle="1" w:styleId="1VGS">
    <w:name w:val="Ü1 VGS"/>
    <w:basedOn w:val="berschrift1"/>
    <w:next w:val="Standard"/>
    <w:link w:val="1VGSZchn"/>
    <w:qFormat/>
    <w:rsid w:val="00964E50"/>
    <w:pPr>
      <w:jc w:val="left"/>
    </w:pPr>
    <w:rPr>
      <w:rFonts w:ascii="Lucida Sans" w:hAnsi="Lucida Sans"/>
      <w:b/>
      <w:color w:val="B7234A" w:themeColor="accent1"/>
      <w:sz w:val="28"/>
    </w:rPr>
  </w:style>
  <w:style w:type="table" w:styleId="Tabellenraster">
    <w:name w:val="Table Grid"/>
    <w:basedOn w:val="NormaleTabelle"/>
    <w:uiPriority w:val="39"/>
    <w:rsid w:val="00EC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VGSZchn">
    <w:name w:val="Ü1 VGS Zchn"/>
    <w:basedOn w:val="berschrift2Zchn"/>
    <w:link w:val="1VGS"/>
    <w:rsid w:val="00964E50"/>
    <w:rPr>
      <w:rFonts w:ascii="Lucida Sans" w:eastAsiaTheme="majorEastAsia" w:hAnsi="Lucida Sans" w:cstheme="majorBidi"/>
      <w:b/>
      <w:color w:val="B7234A" w:themeColor="accent1"/>
      <w:sz w:val="28"/>
      <w:szCs w:val="32"/>
    </w:rPr>
  </w:style>
  <w:style w:type="character" w:customStyle="1" w:styleId="berschrift1Zchn">
    <w:name w:val="Überschrift 1 Zchn"/>
    <w:basedOn w:val="Absatz-Standardschriftart"/>
    <w:link w:val="berschrift1"/>
    <w:uiPriority w:val="9"/>
    <w:rsid w:val="00E222FD"/>
    <w:rPr>
      <w:rFonts w:asciiTheme="majorHAnsi" w:eastAsiaTheme="majorEastAsia" w:hAnsiTheme="majorHAnsi" w:cstheme="majorBidi"/>
      <w:color w:val="881A37" w:themeColor="accent1" w:themeShade="BF"/>
      <w:sz w:val="32"/>
      <w:szCs w:val="32"/>
    </w:rPr>
  </w:style>
  <w:style w:type="paragraph" w:styleId="Sprechblasentext">
    <w:name w:val="Balloon Text"/>
    <w:basedOn w:val="Standard"/>
    <w:link w:val="SprechblasentextZchn"/>
    <w:uiPriority w:val="99"/>
    <w:semiHidden/>
    <w:unhideWhenUsed/>
    <w:rsid w:val="00EC16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16D2"/>
    <w:rPr>
      <w:rFonts w:ascii="Segoe UI" w:hAnsi="Segoe UI" w:cs="Segoe UI"/>
      <w:color w:val="000000" w:themeColor="text1"/>
      <w:sz w:val="18"/>
      <w:szCs w:val="18"/>
    </w:rPr>
  </w:style>
  <w:style w:type="paragraph" w:customStyle="1" w:styleId="2VGS">
    <w:name w:val="Ü2 VGS"/>
    <w:basedOn w:val="berschrift2"/>
    <w:next w:val="Standard"/>
    <w:link w:val="2VGSZchn"/>
    <w:qFormat/>
    <w:rsid w:val="00964E50"/>
    <w:pPr>
      <w:shd w:val="clear" w:color="auto" w:fill="4AB033" w:themeFill="text2"/>
      <w:spacing w:before="120"/>
      <w:jc w:val="left"/>
    </w:pPr>
    <w:rPr>
      <w:rFonts w:ascii="Lucida Sans" w:hAnsi="Lucida Sans"/>
      <w:b/>
      <w:color w:val="FFFFFF" w:themeColor="background1"/>
      <w:sz w:val="24"/>
    </w:rPr>
  </w:style>
  <w:style w:type="paragraph" w:customStyle="1" w:styleId="3VGS">
    <w:name w:val="Ü3 VGS"/>
    <w:basedOn w:val="4VGS"/>
    <w:next w:val="Standard"/>
    <w:link w:val="3VGSZchn"/>
    <w:qFormat/>
    <w:rsid w:val="000A114E"/>
    <w:rPr>
      <w:color w:val="4AB033" w:themeColor="text2"/>
    </w:rPr>
  </w:style>
  <w:style w:type="character" w:customStyle="1" w:styleId="2VGSZchn">
    <w:name w:val="Ü2 VGS Zchn"/>
    <w:basedOn w:val="Absatz-Standardschriftart"/>
    <w:link w:val="2VGS"/>
    <w:rsid w:val="00964E50"/>
    <w:rPr>
      <w:rFonts w:ascii="Lucida Sans" w:eastAsiaTheme="majorEastAsia" w:hAnsi="Lucida Sans" w:cstheme="majorBidi"/>
      <w:b/>
      <w:color w:val="FFFFFF" w:themeColor="background1"/>
      <w:sz w:val="24"/>
      <w:szCs w:val="26"/>
      <w:shd w:val="clear" w:color="auto" w:fill="4AB033" w:themeFill="text2"/>
    </w:rPr>
  </w:style>
  <w:style w:type="paragraph" w:customStyle="1" w:styleId="AufzhlungszeichenVGS">
    <w:name w:val="Aufzählungszeichen VGS"/>
    <w:basedOn w:val="Aufzhlungszeichen"/>
    <w:link w:val="AufzhlungszeichenVGSZchn"/>
    <w:uiPriority w:val="1"/>
    <w:qFormat/>
    <w:rsid w:val="001A19D0"/>
    <w:pPr>
      <w:numPr>
        <w:numId w:val="3"/>
      </w:numPr>
      <w:spacing w:before="120" w:after="0"/>
      <w:jc w:val="left"/>
    </w:pPr>
  </w:style>
  <w:style w:type="character" w:customStyle="1" w:styleId="3VGSZchn">
    <w:name w:val="Ü3 VGS Zchn"/>
    <w:basedOn w:val="Absatz-Standardschriftart"/>
    <w:link w:val="3VGS"/>
    <w:rsid w:val="000A114E"/>
    <w:rPr>
      <w:rFonts w:ascii="Lucida Sans" w:hAnsi="Lucida Sans"/>
      <w:b/>
      <w:color w:val="4AB033" w:themeColor="text2"/>
    </w:rPr>
  </w:style>
  <w:style w:type="character" w:customStyle="1" w:styleId="berschrift3Zchn">
    <w:name w:val="Überschrift 3 Zchn"/>
    <w:basedOn w:val="Absatz-Standardschriftart"/>
    <w:link w:val="berschrift3"/>
    <w:uiPriority w:val="9"/>
    <w:semiHidden/>
    <w:rsid w:val="00EB3C52"/>
    <w:rPr>
      <w:rFonts w:asciiTheme="majorHAnsi" w:eastAsiaTheme="majorEastAsia" w:hAnsiTheme="majorHAnsi" w:cstheme="majorBidi"/>
      <w:color w:val="5A1124" w:themeColor="accent1" w:themeShade="7F"/>
      <w:sz w:val="24"/>
      <w:szCs w:val="24"/>
    </w:rPr>
  </w:style>
  <w:style w:type="paragraph" w:customStyle="1" w:styleId="PfeilVGS">
    <w:name w:val="Pfeil VGS"/>
    <w:basedOn w:val="AufzhlungszeichenVGS"/>
    <w:link w:val="PfeilVGSZchn"/>
    <w:uiPriority w:val="2"/>
    <w:qFormat/>
    <w:rsid w:val="007439F5"/>
    <w:pPr>
      <w:numPr>
        <w:numId w:val="4"/>
      </w:numPr>
      <w:ind w:left="1077" w:hanging="357"/>
    </w:pPr>
  </w:style>
  <w:style w:type="character" w:customStyle="1" w:styleId="AufzhlungszeichenVGSZchn">
    <w:name w:val="Aufzählungszeichen VGS Zchn"/>
    <w:basedOn w:val="Absatz-Standardschriftart"/>
    <w:link w:val="AufzhlungszeichenVGS"/>
    <w:uiPriority w:val="1"/>
    <w:rsid w:val="001A19D0"/>
    <w:rPr>
      <w:rFonts w:ascii="Calibri Light" w:hAnsi="Calibri Light"/>
      <w:color w:val="000000" w:themeColor="text1"/>
    </w:rPr>
  </w:style>
  <w:style w:type="paragraph" w:styleId="Aufzhlungszeichen">
    <w:name w:val="List Bullet"/>
    <w:basedOn w:val="Standard"/>
    <w:uiPriority w:val="99"/>
    <w:semiHidden/>
    <w:unhideWhenUsed/>
    <w:rsid w:val="00EB3C52"/>
    <w:pPr>
      <w:numPr>
        <w:numId w:val="1"/>
      </w:numPr>
      <w:contextualSpacing/>
    </w:pPr>
  </w:style>
  <w:style w:type="paragraph" w:customStyle="1" w:styleId="berschriftKastenVGS">
    <w:name w:val="Überschrift Kasten VGS"/>
    <w:basedOn w:val="berschrift4"/>
    <w:next w:val="KastenStandardVGS"/>
    <w:link w:val="berschriftKastenVGSZchn"/>
    <w:uiPriority w:val="3"/>
    <w:qFormat/>
    <w:rsid w:val="00964E50"/>
    <w:pPr>
      <w:shd w:val="clear" w:color="auto" w:fill="F8EFDE" w:themeFill="background2"/>
      <w:jc w:val="left"/>
    </w:pPr>
    <w:rPr>
      <w:rFonts w:ascii="Lucida Sans" w:hAnsi="Lucida Sans"/>
      <w:b/>
      <w:color w:val="B7234A" w:themeColor="accent1"/>
    </w:rPr>
  </w:style>
  <w:style w:type="character" w:customStyle="1" w:styleId="PfeilVGSZchn">
    <w:name w:val="Pfeil VGS Zchn"/>
    <w:basedOn w:val="Absatz-Standardschriftart"/>
    <w:link w:val="PfeilVGS"/>
    <w:uiPriority w:val="2"/>
    <w:rsid w:val="007439F5"/>
    <w:rPr>
      <w:rFonts w:ascii="Calibri Light" w:hAnsi="Calibri Light"/>
      <w:color w:val="000000" w:themeColor="text1"/>
    </w:rPr>
  </w:style>
  <w:style w:type="paragraph" w:customStyle="1" w:styleId="KastenStandardVGS">
    <w:name w:val="Kasten Standard VGS"/>
    <w:basedOn w:val="Standard"/>
    <w:next w:val="Standard"/>
    <w:link w:val="KastenStandardVGSZchn"/>
    <w:uiPriority w:val="4"/>
    <w:qFormat/>
    <w:rsid w:val="00633D8A"/>
    <w:pPr>
      <w:shd w:val="clear" w:color="auto" w:fill="F8EFDE" w:themeFill="background2"/>
      <w:spacing w:after="0"/>
    </w:pPr>
  </w:style>
  <w:style w:type="character" w:customStyle="1" w:styleId="berschriftKastenVGSZchn">
    <w:name w:val="Überschrift Kasten VGS Zchn"/>
    <w:basedOn w:val="Absatz-Standardschriftart"/>
    <w:link w:val="berschriftKastenVGS"/>
    <w:uiPriority w:val="3"/>
    <w:rsid w:val="00455A9A"/>
    <w:rPr>
      <w:rFonts w:ascii="Lucida Sans" w:eastAsiaTheme="majorEastAsia" w:hAnsi="Lucida Sans" w:cstheme="majorBidi"/>
      <w:b/>
      <w:i/>
      <w:iCs/>
      <w:color w:val="B7234A" w:themeColor="accent1"/>
      <w:shd w:val="clear" w:color="auto" w:fill="F8EFDE" w:themeFill="background2"/>
    </w:rPr>
  </w:style>
  <w:style w:type="character" w:customStyle="1" w:styleId="berschrift4Zchn">
    <w:name w:val="Überschrift 4 Zchn"/>
    <w:basedOn w:val="Absatz-Standardschriftart"/>
    <w:link w:val="berschrift4"/>
    <w:uiPriority w:val="9"/>
    <w:semiHidden/>
    <w:rsid w:val="008D3BBC"/>
    <w:rPr>
      <w:rFonts w:asciiTheme="majorHAnsi" w:eastAsiaTheme="majorEastAsia" w:hAnsiTheme="majorHAnsi" w:cstheme="majorBidi"/>
      <w:i/>
      <w:iCs/>
      <w:color w:val="881A37" w:themeColor="accent1" w:themeShade="BF"/>
    </w:rPr>
  </w:style>
  <w:style w:type="paragraph" w:customStyle="1" w:styleId="AufzhlungszeichenKastenVGS">
    <w:name w:val="Aufzählungszeichen Kasten VGS"/>
    <w:basedOn w:val="KastenStandardVGS"/>
    <w:link w:val="AufzhlungszeichenKastenVGSZchn"/>
    <w:uiPriority w:val="5"/>
    <w:qFormat/>
    <w:rsid w:val="008C2FE6"/>
    <w:pPr>
      <w:numPr>
        <w:numId w:val="5"/>
      </w:numPr>
    </w:pPr>
  </w:style>
  <w:style w:type="character" w:customStyle="1" w:styleId="KastenStandardVGSZchn">
    <w:name w:val="Kasten Standard VGS Zchn"/>
    <w:basedOn w:val="Absatz-Standardschriftart"/>
    <w:link w:val="KastenStandardVGS"/>
    <w:uiPriority w:val="4"/>
    <w:rsid w:val="00455A9A"/>
    <w:rPr>
      <w:rFonts w:ascii="Calibri Light" w:hAnsi="Calibri Light"/>
      <w:color w:val="000000" w:themeColor="text1"/>
      <w:shd w:val="clear" w:color="auto" w:fill="F8EFDE" w:themeFill="background2"/>
    </w:rPr>
  </w:style>
  <w:style w:type="character" w:customStyle="1" w:styleId="AufzhlungszeichenKastenVGSZchn">
    <w:name w:val="Aufzählungszeichen Kasten VGS Zchn"/>
    <w:basedOn w:val="Absatz-Standardschriftart"/>
    <w:link w:val="AufzhlungszeichenKastenVGS"/>
    <w:uiPriority w:val="5"/>
    <w:rsid w:val="00455A9A"/>
    <w:rPr>
      <w:rFonts w:ascii="Calibri Light" w:hAnsi="Calibri Light"/>
      <w:color w:val="000000" w:themeColor="text1"/>
      <w:shd w:val="clear" w:color="auto" w:fill="F8EFDE" w:themeFill="background2"/>
    </w:rPr>
  </w:style>
  <w:style w:type="paragraph" w:customStyle="1" w:styleId="ChecklisteVGS">
    <w:name w:val="Checkliste VGS"/>
    <w:basedOn w:val="AufzhlungszeichenVGS"/>
    <w:link w:val="ChecklisteVGSZchn"/>
    <w:uiPriority w:val="2"/>
    <w:qFormat/>
    <w:rsid w:val="00641902"/>
    <w:pPr>
      <w:numPr>
        <w:numId w:val="6"/>
      </w:numPr>
    </w:pPr>
  </w:style>
  <w:style w:type="character" w:customStyle="1" w:styleId="ChecklisteVGSZchn">
    <w:name w:val="Checkliste VGS Zchn"/>
    <w:basedOn w:val="Absatz-Standardschriftart"/>
    <w:link w:val="ChecklisteVGS"/>
    <w:uiPriority w:val="2"/>
    <w:rsid w:val="00455A9A"/>
    <w:rPr>
      <w:rFonts w:ascii="Calibri Light" w:hAnsi="Calibri Light"/>
      <w:color w:val="000000" w:themeColor="text1"/>
    </w:rPr>
  </w:style>
  <w:style w:type="paragraph" w:styleId="Kopfzeile">
    <w:name w:val="header"/>
    <w:basedOn w:val="Standard"/>
    <w:link w:val="KopfzeileZchn"/>
    <w:unhideWhenUsed/>
    <w:rsid w:val="005F20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204E"/>
    <w:rPr>
      <w:rFonts w:ascii="Calibri Light" w:hAnsi="Calibri Light"/>
      <w:color w:val="000000" w:themeColor="text1"/>
    </w:rPr>
  </w:style>
  <w:style w:type="paragraph" w:styleId="Fuzeile">
    <w:name w:val="footer"/>
    <w:basedOn w:val="Standard"/>
    <w:link w:val="FuzeileZchn"/>
    <w:uiPriority w:val="99"/>
    <w:unhideWhenUsed/>
    <w:rsid w:val="005F20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204E"/>
    <w:rPr>
      <w:rFonts w:ascii="Calibri Light" w:hAnsi="Calibri Light"/>
      <w:color w:val="000000" w:themeColor="text1"/>
    </w:rPr>
  </w:style>
  <w:style w:type="paragraph" w:customStyle="1" w:styleId="TabelleStandard">
    <w:name w:val="Tabelle Standard"/>
    <w:basedOn w:val="Standard"/>
    <w:link w:val="TabelleStandardZchn"/>
    <w:uiPriority w:val="1"/>
    <w:qFormat/>
    <w:rsid w:val="00C261BE"/>
    <w:pPr>
      <w:spacing w:after="0"/>
      <w:jc w:val="left"/>
    </w:pPr>
    <w:rPr>
      <w:rFonts w:ascii="Lucida Sans" w:hAnsi="Lucida Sans"/>
      <w:sz w:val="20"/>
    </w:rPr>
  </w:style>
  <w:style w:type="character" w:customStyle="1" w:styleId="TabelleStandardZchn">
    <w:name w:val="Tabelle Standard Zchn"/>
    <w:basedOn w:val="Absatz-Standardschriftart"/>
    <w:link w:val="TabelleStandard"/>
    <w:uiPriority w:val="1"/>
    <w:rsid w:val="00C261BE"/>
    <w:rPr>
      <w:rFonts w:ascii="Lucida Sans" w:hAnsi="Lucida Sans"/>
      <w:color w:val="000000" w:themeColor="text1"/>
      <w:sz w:val="20"/>
    </w:rPr>
  </w:style>
  <w:style w:type="paragraph" w:customStyle="1" w:styleId="NummerierungVGS">
    <w:name w:val="Nummerierung VGS"/>
    <w:basedOn w:val="Standard"/>
    <w:link w:val="NummerierungVGSZchn"/>
    <w:uiPriority w:val="1"/>
    <w:qFormat/>
    <w:rsid w:val="00641902"/>
    <w:pPr>
      <w:numPr>
        <w:numId w:val="8"/>
      </w:numPr>
      <w:spacing w:before="120" w:after="0"/>
      <w:jc w:val="left"/>
    </w:pPr>
  </w:style>
  <w:style w:type="character" w:customStyle="1" w:styleId="NummerierungVGSZchn">
    <w:name w:val="Nummerierung VGS Zchn"/>
    <w:basedOn w:val="TabelleStandardZchn"/>
    <w:link w:val="NummerierungVGS"/>
    <w:uiPriority w:val="1"/>
    <w:rsid w:val="00455A9A"/>
    <w:rPr>
      <w:rFonts w:ascii="Calibri Light" w:hAnsi="Calibri Light"/>
      <w:color w:val="000000" w:themeColor="text1"/>
      <w:sz w:val="20"/>
    </w:rPr>
  </w:style>
  <w:style w:type="paragraph" w:customStyle="1" w:styleId="4VGS">
    <w:name w:val="Ü4 VGS"/>
    <w:basedOn w:val="Standard"/>
    <w:next w:val="Standard"/>
    <w:link w:val="4VGSZchn"/>
    <w:uiPriority w:val="1"/>
    <w:qFormat/>
    <w:rsid w:val="000A114E"/>
    <w:pPr>
      <w:keepNext/>
      <w:spacing w:before="120" w:after="0"/>
      <w:jc w:val="left"/>
    </w:pPr>
    <w:rPr>
      <w:rFonts w:ascii="Lucida Sans" w:hAnsi="Lucida Sans"/>
      <w:b/>
      <w:color w:val="B7234A" w:themeColor="accent1"/>
    </w:rPr>
  </w:style>
  <w:style w:type="paragraph" w:customStyle="1" w:styleId="PlusVGS">
    <w:name w:val="Plus VGS"/>
    <w:basedOn w:val="Standard"/>
    <w:link w:val="PlusVGSZchn"/>
    <w:uiPriority w:val="2"/>
    <w:qFormat/>
    <w:rsid w:val="00C261BE"/>
    <w:pPr>
      <w:numPr>
        <w:numId w:val="9"/>
      </w:numPr>
    </w:pPr>
    <w:rPr>
      <w:rFonts w:asciiTheme="majorHAnsi" w:hAnsiTheme="majorHAnsi"/>
    </w:rPr>
  </w:style>
  <w:style w:type="character" w:customStyle="1" w:styleId="4VGSZchn">
    <w:name w:val="Ü4 VGS Zchn"/>
    <w:basedOn w:val="Absatz-Standardschriftart"/>
    <w:link w:val="4VGS"/>
    <w:uiPriority w:val="1"/>
    <w:rsid w:val="00C261BE"/>
    <w:rPr>
      <w:rFonts w:ascii="Lucida Sans" w:hAnsi="Lucida Sans"/>
      <w:b/>
      <w:color w:val="B7234A" w:themeColor="accent1"/>
    </w:rPr>
  </w:style>
  <w:style w:type="character" w:customStyle="1" w:styleId="PlusVGSZchn">
    <w:name w:val="Plus VGS Zchn"/>
    <w:basedOn w:val="3VGSZchn"/>
    <w:link w:val="PlusVGS"/>
    <w:uiPriority w:val="2"/>
    <w:rsid w:val="007439F5"/>
    <w:rPr>
      <w:rFonts w:asciiTheme="majorHAnsi" w:hAnsiTheme="majorHAnsi"/>
      <w:b w:val="0"/>
      <w:color w:val="000000" w:themeColor="text1"/>
    </w:rPr>
  </w:style>
  <w:style w:type="paragraph" w:customStyle="1" w:styleId="berschriftVGS1">
    <w:name w:val="Überschrift VGS 1"/>
    <w:basedOn w:val="berschrift1"/>
    <w:next w:val="Standard"/>
    <w:link w:val="berschriftVGS1Zchn"/>
    <w:qFormat/>
    <w:rsid w:val="00A73E7C"/>
    <w:pPr>
      <w:jc w:val="left"/>
    </w:pPr>
    <w:rPr>
      <w:rFonts w:ascii="Lucida Sans" w:hAnsi="Lucida Sans"/>
      <w:b/>
      <w:color w:val="B7234A" w:themeColor="accent1"/>
      <w:sz w:val="28"/>
    </w:rPr>
  </w:style>
  <w:style w:type="character" w:customStyle="1" w:styleId="berschriftVGS1Zchn">
    <w:name w:val="Überschrift VGS 1 Zchn"/>
    <w:basedOn w:val="berschrift2Zchn"/>
    <w:link w:val="berschriftVGS1"/>
    <w:rsid w:val="00A73E7C"/>
    <w:rPr>
      <w:rFonts w:ascii="Lucida Sans" w:eastAsiaTheme="majorEastAsia" w:hAnsi="Lucida Sans" w:cstheme="majorBidi"/>
      <w:b/>
      <w:color w:val="B7234A" w:themeColor="accent1"/>
      <w:sz w:val="28"/>
      <w:szCs w:val="32"/>
    </w:rPr>
  </w:style>
  <w:style w:type="paragraph" w:customStyle="1" w:styleId="berschriftVGS2">
    <w:name w:val="Überschrift VGS 2"/>
    <w:basedOn w:val="berschrift2"/>
    <w:next w:val="Standard"/>
    <w:link w:val="berschriftVGS2Zchn"/>
    <w:qFormat/>
    <w:rsid w:val="00A73E7C"/>
    <w:pPr>
      <w:shd w:val="clear" w:color="auto" w:fill="4AB033" w:themeFill="text2"/>
      <w:spacing w:before="120"/>
      <w:jc w:val="left"/>
    </w:pPr>
    <w:rPr>
      <w:rFonts w:ascii="Lucida Sans" w:hAnsi="Lucida Sans"/>
      <w:b/>
      <w:color w:val="FFFFFF" w:themeColor="background1"/>
      <w:sz w:val="24"/>
    </w:rPr>
  </w:style>
  <w:style w:type="paragraph" w:customStyle="1" w:styleId="berschriftVGS3">
    <w:name w:val="Überschrift VGS 3"/>
    <w:basedOn w:val="berschrift3"/>
    <w:next w:val="Standard"/>
    <w:link w:val="berschriftVGS3Zchn"/>
    <w:qFormat/>
    <w:rsid w:val="00A73E7C"/>
    <w:pPr>
      <w:spacing w:before="120"/>
      <w:jc w:val="left"/>
    </w:pPr>
    <w:rPr>
      <w:rFonts w:ascii="Lucida Sans" w:hAnsi="Lucida Sans"/>
      <w:b/>
      <w:color w:val="4AB033" w:themeColor="text2"/>
      <w:sz w:val="22"/>
    </w:rPr>
  </w:style>
  <w:style w:type="character" w:customStyle="1" w:styleId="berschriftVGS2Zchn">
    <w:name w:val="Überschrift VGS 2 Zchn"/>
    <w:basedOn w:val="Absatz-Standardschriftart"/>
    <w:link w:val="berschriftVGS2"/>
    <w:rsid w:val="00A73E7C"/>
    <w:rPr>
      <w:rFonts w:ascii="Lucida Sans" w:eastAsiaTheme="majorEastAsia" w:hAnsi="Lucida Sans" w:cstheme="majorBidi"/>
      <w:b/>
      <w:color w:val="FFFFFF" w:themeColor="background1"/>
      <w:sz w:val="24"/>
      <w:szCs w:val="26"/>
      <w:shd w:val="clear" w:color="auto" w:fill="4AB033" w:themeFill="text2"/>
    </w:rPr>
  </w:style>
  <w:style w:type="character" w:customStyle="1" w:styleId="berschriftVGS3Zchn">
    <w:name w:val="Überschrift VGS 3 Zchn"/>
    <w:basedOn w:val="Absatz-Standardschriftart"/>
    <w:link w:val="berschriftVGS3"/>
    <w:rsid w:val="00A73E7C"/>
    <w:rPr>
      <w:rFonts w:ascii="Lucida Sans" w:eastAsiaTheme="majorEastAsia" w:hAnsi="Lucida Sans" w:cstheme="majorBidi"/>
      <w:b/>
      <w:color w:val="4AB033" w:themeColor="text2"/>
      <w:szCs w:val="24"/>
    </w:rPr>
  </w:style>
  <w:style w:type="paragraph" w:customStyle="1" w:styleId="Textkrper21">
    <w:name w:val="Textkörper 21"/>
    <w:basedOn w:val="Standard"/>
    <w:rsid w:val="00A73E7C"/>
    <w:pPr>
      <w:suppressAutoHyphens/>
      <w:spacing w:after="0" w:line="240" w:lineRule="auto"/>
    </w:pPr>
    <w:rPr>
      <w:rFonts w:ascii="Comic Sans MS" w:eastAsia="Times New Roman" w:hAnsi="Comic Sans MS" w:cs="Arial"/>
      <w:b/>
      <w:iCs/>
      <w:color w:val="auto"/>
      <w:kern w:val="1"/>
      <w:sz w:val="24"/>
      <w:lang w:eastAsia="ar-SA"/>
    </w:rPr>
  </w:style>
  <w:style w:type="table" w:customStyle="1" w:styleId="Tabellenraster1">
    <w:name w:val="Tabellenraster1"/>
    <w:basedOn w:val="NormaleTabelle"/>
    <w:next w:val="Tabellenraster"/>
    <w:uiPriority w:val="39"/>
    <w:rsid w:val="00A7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Aufzählungszeichen VGHS"/>
    <w:basedOn w:val="Aufzhlungszeichen"/>
    <w:uiPriority w:val="2"/>
    <w:qFormat/>
    <w:rsid w:val="00FE3BE4"/>
    <w:pPr>
      <w:numPr>
        <w:numId w:val="11"/>
      </w:numPr>
      <w:spacing w:before="120" w:after="240"/>
      <w:ind w:left="714" w:hanging="357"/>
      <w:jc w:val="left"/>
    </w:pPr>
    <w:rPr>
      <w:rFonts w:eastAsia="Calibri" w:cs="Times New Roman"/>
      <w:color w:val="auto"/>
    </w:rPr>
  </w:style>
  <w:style w:type="paragraph" w:customStyle="1" w:styleId="KeinLeerraum1">
    <w:name w:val="Kein Leerraum1"/>
    <w:basedOn w:val="Aufzhlungszeichen"/>
    <w:uiPriority w:val="1"/>
    <w:qFormat/>
    <w:rsid w:val="00FE3BE4"/>
    <w:pPr>
      <w:numPr>
        <w:numId w:val="0"/>
      </w:numPr>
      <w:tabs>
        <w:tab w:val="left" w:pos="360"/>
      </w:tabs>
      <w:spacing w:before="120" w:after="240"/>
      <w:ind w:left="714" w:hanging="357"/>
      <w:jc w:val="left"/>
    </w:pPr>
    <w:rPr>
      <w:rFonts w:eastAsia="Calibri" w:cs="Times New Roman"/>
      <w:color w:val="auto"/>
    </w:rPr>
  </w:style>
  <w:style w:type="paragraph" w:styleId="Listenabsatz">
    <w:name w:val="List Paragraph"/>
    <w:basedOn w:val="Standard"/>
    <w:uiPriority w:val="34"/>
    <w:rsid w:val="007F4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GS Hausfarben">
      <a:dk1>
        <a:sysClr val="windowText" lastClr="000000"/>
      </a:dk1>
      <a:lt1>
        <a:srgbClr val="FFFFFF"/>
      </a:lt1>
      <a:dk2>
        <a:srgbClr val="4AB033"/>
      </a:dk2>
      <a:lt2>
        <a:srgbClr val="F8EFDE"/>
      </a:lt2>
      <a:accent1>
        <a:srgbClr val="B7234A"/>
      </a:accent1>
      <a:accent2>
        <a:srgbClr val="A5A5A5"/>
      </a:accent2>
      <a:accent3>
        <a:srgbClr val="C9C9C9"/>
      </a:accent3>
      <a:accent4>
        <a:srgbClr val="7B7B7B"/>
      </a:accent4>
      <a:accent5>
        <a:srgbClr val="525252"/>
      </a:accent5>
      <a:accent6>
        <a:srgbClr val="EDEDED"/>
      </a:accent6>
      <a:hlink>
        <a:srgbClr val="4AB033"/>
      </a:hlink>
      <a:folHlink>
        <a:srgbClr val="B7234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11504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Stangier, Stephanie</dc:creator>
  <cp:keywords/>
  <dc:description/>
  <cp:lastModifiedBy>Stangier, Stephanie</cp:lastModifiedBy>
  <cp:revision>4</cp:revision>
  <cp:lastPrinted>2019-07-30T09:46:00Z</cp:lastPrinted>
  <dcterms:created xsi:type="dcterms:W3CDTF">2019-07-19T08:47:00Z</dcterms:created>
  <dcterms:modified xsi:type="dcterms:W3CDTF">2019-07-30T09:46:00Z</dcterms:modified>
</cp:coreProperties>
</file>